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7" w:type="dxa"/>
        <w:tblLook w:val="04A0"/>
      </w:tblPr>
      <w:tblGrid>
        <w:gridCol w:w="3331"/>
        <w:gridCol w:w="4715"/>
        <w:gridCol w:w="6521"/>
      </w:tblGrid>
      <w:tr w:rsidR="00B2527E" w:rsidRPr="00B2527E" w:rsidTr="00A0011D">
        <w:tc>
          <w:tcPr>
            <w:tcW w:w="3331" w:type="dxa"/>
          </w:tcPr>
          <w:p w:rsidR="00B2527E" w:rsidRPr="00B2527E" w:rsidRDefault="00B2527E" w:rsidP="00302F4F">
            <w:pPr>
              <w:tabs>
                <w:tab w:val="left" w:pos="1897"/>
              </w:tabs>
              <w:spacing w:line="276" w:lineRule="auto"/>
              <w:ind w:left="6379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B2527E" w:rsidRPr="00B2527E" w:rsidRDefault="00B2527E" w:rsidP="00302F4F">
            <w:pPr>
              <w:tabs>
                <w:tab w:val="left" w:pos="1897"/>
              </w:tabs>
              <w:spacing w:line="276" w:lineRule="auto"/>
              <w:ind w:left="6379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B3318B" w:rsidRPr="00B3318B" w:rsidRDefault="00B3318B" w:rsidP="00B3318B">
            <w:pPr>
              <w:spacing w:line="276" w:lineRule="auto"/>
              <w:ind w:left="2444"/>
              <w:jc w:val="center"/>
              <w:rPr>
                <w:sz w:val="24"/>
                <w:szCs w:val="24"/>
              </w:rPr>
            </w:pPr>
            <w:r w:rsidRPr="00B3318B">
              <w:rPr>
                <w:sz w:val="24"/>
                <w:szCs w:val="24"/>
              </w:rPr>
              <w:t xml:space="preserve">ПРИЛОЖЕНИЕ </w:t>
            </w:r>
          </w:p>
          <w:p w:rsidR="00B3318B" w:rsidRPr="00B3318B" w:rsidRDefault="00B3318B" w:rsidP="00B3318B">
            <w:pPr>
              <w:spacing w:line="276" w:lineRule="auto"/>
              <w:ind w:left="2444"/>
              <w:jc w:val="center"/>
              <w:rPr>
                <w:sz w:val="24"/>
                <w:szCs w:val="24"/>
              </w:rPr>
            </w:pPr>
            <w:r w:rsidRPr="00B3318B">
              <w:rPr>
                <w:sz w:val="24"/>
                <w:szCs w:val="24"/>
              </w:rPr>
              <w:t xml:space="preserve">к решению региональной службы </w:t>
            </w:r>
          </w:p>
          <w:p w:rsidR="00B3318B" w:rsidRPr="00B3318B" w:rsidRDefault="00B3318B" w:rsidP="00B3318B">
            <w:pPr>
              <w:spacing w:line="276" w:lineRule="auto"/>
              <w:ind w:left="2444"/>
              <w:jc w:val="center"/>
              <w:rPr>
                <w:sz w:val="24"/>
                <w:szCs w:val="24"/>
              </w:rPr>
            </w:pPr>
            <w:r w:rsidRPr="00B3318B">
              <w:rPr>
                <w:sz w:val="24"/>
                <w:szCs w:val="24"/>
              </w:rPr>
              <w:t xml:space="preserve">по тарифам Нижегородской области </w:t>
            </w:r>
          </w:p>
          <w:p w:rsidR="00B2527E" w:rsidRPr="009C266C" w:rsidRDefault="00B3318B" w:rsidP="00B3318B">
            <w:pPr>
              <w:spacing w:line="276" w:lineRule="auto"/>
              <w:ind w:left="244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от 7 декабря 2017 года № </w:t>
            </w:r>
            <w:r w:rsidR="009C266C">
              <w:rPr>
                <w:sz w:val="24"/>
                <w:szCs w:val="24"/>
              </w:rPr>
              <w:t>63</w:t>
            </w:r>
            <w:r w:rsidR="009C266C">
              <w:rPr>
                <w:sz w:val="24"/>
                <w:szCs w:val="24"/>
                <w:lang w:val="en-US"/>
              </w:rPr>
              <w:t>/13</w:t>
            </w:r>
          </w:p>
        </w:tc>
      </w:tr>
    </w:tbl>
    <w:p w:rsidR="00B2527E" w:rsidRPr="00B2527E" w:rsidRDefault="00B2527E" w:rsidP="00302F4F">
      <w:pPr>
        <w:tabs>
          <w:tab w:val="left" w:pos="1897"/>
        </w:tabs>
        <w:spacing w:line="276" w:lineRule="auto"/>
        <w:ind w:left="6379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31"/>
        <w:gridCol w:w="888"/>
        <w:gridCol w:w="10348"/>
      </w:tblGrid>
      <w:tr w:rsidR="00B2527E" w:rsidRPr="00B2527E" w:rsidTr="00B2527E">
        <w:tc>
          <w:tcPr>
            <w:tcW w:w="3331" w:type="dxa"/>
          </w:tcPr>
          <w:p w:rsidR="00B2527E" w:rsidRPr="00B2527E" w:rsidRDefault="00B2527E" w:rsidP="00302F4F">
            <w:pPr>
              <w:tabs>
                <w:tab w:val="left" w:pos="1897"/>
              </w:tabs>
              <w:spacing w:line="276" w:lineRule="auto"/>
              <w:ind w:left="6379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B2527E" w:rsidRPr="00B2527E" w:rsidRDefault="00B2527E" w:rsidP="00302F4F">
            <w:pPr>
              <w:tabs>
                <w:tab w:val="left" w:pos="1897"/>
              </w:tabs>
              <w:spacing w:line="276" w:lineRule="auto"/>
              <w:ind w:left="6379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B2527E" w:rsidRPr="00B2527E" w:rsidRDefault="00302F4F" w:rsidP="00302F4F">
            <w:pPr>
              <w:tabs>
                <w:tab w:val="left" w:pos="1897"/>
              </w:tabs>
              <w:spacing w:line="276" w:lineRule="auto"/>
              <w:ind w:left="63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2527E" w:rsidRPr="00B2527E">
              <w:rPr>
                <w:sz w:val="24"/>
                <w:szCs w:val="24"/>
              </w:rPr>
              <w:t xml:space="preserve">ПРИЛОЖЕНИЕ </w:t>
            </w:r>
          </w:p>
          <w:p w:rsidR="00B2527E" w:rsidRDefault="00B2527E" w:rsidP="00302F4F">
            <w:pPr>
              <w:tabs>
                <w:tab w:val="left" w:pos="1897"/>
              </w:tabs>
              <w:spacing w:line="276" w:lineRule="auto"/>
              <w:ind w:left="6379"/>
              <w:jc w:val="center"/>
              <w:rPr>
                <w:sz w:val="24"/>
                <w:szCs w:val="24"/>
              </w:rPr>
            </w:pPr>
            <w:r w:rsidRPr="00B2527E">
              <w:rPr>
                <w:sz w:val="24"/>
                <w:szCs w:val="24"/>
              </w:rPr>
              <w:t xml:space="preserve">к решению региональной службы </w:t>
            </w:r>
          </w:p>
          <w:p w:rsidR="00B2527E" w:rsidRPr="00B2527E" w:rsidRDefault="00B2527E" w:rsidP="00302F4F">
            <w:pPr>
              <w:tabs>
                <w:tab w:val="left" w:pos="1897"/>
              </w:tabs>
              <w:spacing w:line="276" w:lineRule="auto"/>
              <w:ind w:left="6379"/>
              <w:jc w:val="center"/>
              <w:rPr>
                <w:sz w:val="24"/>
                <w:szCs w:val="24"/>
              </w:rPr>
            </w:pPr>
            <w:r w:rsidRPr="00B2527E">
              <w:rPr>
                <w:sz w:val="24"/>
                <w:szCs w:val="24"/>
              </w:rPr>
              <w:t xml:space="preserve">по тарифам Нижегородской области </w:t>
            </w:r>
          </w:p>
          <w:p w:rsidR="00B2527E" w:rsidRPr="00B2527E" w:rsidRDefault="00B2527E" w:rsidP="00302F4F">
            <w:pPr>
              <w:tabs>
                <w:tab w:val="left" w:pos="1897"/>
              </w:tabs>
              <w:spacing w:line="276" w:lineRule="auto"/>
              <w:ind w:left="6379"/>
              <w:jc w:val="center"/>
              <w:rPr>
                <w:sz w:val="24"/>
                <w:szCs w:val="24"/>
              </w:rPr>
            </w:pPr>
            <w:r w:rsidRPr="00B2527E">
              <w:rPr>
                <w:noProof/>
                <w:sz w:val="24"/>
                <w:szCs w:val="24"/>
              </w:rPr>
              <w:t>от 30 ноября 2015 года № 45/111</w:t>
            </w:r>
          </w:p>
        </w:tc>
      </w:tr>
    </w:tbl>
    <w:p w:rsidR="007425A7" w:rsidRPr="00B2527E" w:rsidRDefault="007425A7" w:rsidP="00713D61">
      <w:pPr>
        <w:jc w:val="center"/>
        <w:rPr>
          <w:b/>
          <w:bCs/>
          <w:sz w:val="24"/>
          <w:szCs w:val="24"/>
        </w:rPr>
      </w:pPr>
    </w:p>
    <w:p w:rsidR="0044395B" w:rsidRDefault="00713D61" w:rsidP="00713D61">
      <w:pPr>
        <w:jc w:val="center"/>
        <w:rPr>
          <w:b/>
          <w:noProof/>
          <w:sz w:val="24"/>
          <w:szCs w:val="24"/>
        </w:rPr>
      </w:pPr>
      <w:r w:rsidRPr="00713D61">
        <w:rPr>
          <w:b/>
          <w:bCs/>
          <w:sz w:val="24"/>
          <w:szCs w:val="24"/>
        </w:rPr>
        <w:t xml:space="preserve">Тарифы </w:t>
      </w:r>
      <w:r w:rsidRPr="00713D61">
        <w:rPr>
          <w:b/>
          <w:noProof/>
          <w:sz w:val="24"/>
          <w:szCs w:val="24"/>
        </w:rPr>
        <w:t xml:space="preserve">на горячую воду, поставляемую </w:t>
      </w:r>
      <w:r w:rsidR="00704EEF">
        <w:rPr>
          <w:b/>
          <w:bCs/>
          <w:sz w:val="24"/>
          <w:szCs w:val="24"/>
        </w:rPr>
        <w:t>АКЦИОНЕРНЫМ ОБЩЕСТВОМ</w:t>
      </w:r>
      <w:r w:rsidR="00715FD9" w:rsidRPr="00715FD9">
        <w:rPr>
          <w:b/>
          <w:bCs/>
          <w:sz w:val="24"/>
          <w:szCs w:val="24"/>
        </w:rPr>
        <w:t xml:space="preserve"> «САРОВСКАЯ ТЕПЛОСЕТЕВАЯ КОМПАНИЯ», г. Саров Нижегородской области</w:t>
      </w:r>
      <w:r w:rsidR="003A09FB">
        <w:rPr>
          <w:b/>
          <w:bCs/>
          <w:sz w:val="24"/>
          <w:szCs w:val="24"/>
        </w:rPr>
        <w:t xml:space="preserve">, </w:t>
      </w:r>
      <w:r w:rsidRPr="00713D61">
        <w:rPr>
          <w:b/>
          <w:noProof/>
          <w:sz w:val="24"/>
          <w:szCs w:val="24"/>
        </w:rPr>
        <w:t>потребителям г. Саров Нижегородской областис использованием открытой системы горячего водоснабжения</w:t>
      </w:r>
    </w:p>
    <w:p w:rsidR="00545ED5" w:rsidRDefault="00545ED5" w:rsidP="00713D61">
      <w:pPr>
        <w:jc w:val="center"/>
        <w:rPr>
          <w:b/>
          <w:noProof/>
          <w:sz w:val="24"/>
          <w:szCs w:val="24"/>
        </w:rPr>
      </w:pP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79"/>
        <w:gridCol w:w="606"/>
        <w:gridCol w:w="569"/>
        <w:gridCol w:w="572"/>
        <w:gridCol w:w="566"/>
        <w:gridCol w:w="566"/>
        <w:gridCol w:w="577"/>
        <w:gridCol w:w="543"/>
        <w:gridCol w:w="551"/>
        <w:gridCol w:w="595"/>
        <w:gridCol w:w="551"/>
        <w:gridCol w:w="551"/>
        <w:gridCol w:w="531"/>
        <w:gridCol w:w="557"/>
        <w:gridCol w:w="560"/>
        <w:gridCol w:w="563"/>
        <w:gridCol w:w="563"/>
        <w:gridCol w:w="557"/>
        <w:gridCol w:w="635"/>
      </w:tblGrid>
      <w:tr w:rsidR="004530B6" w:rsidRPr="00353BDC" w:rsidTr="00D04F95">
        <w:trPr>
          <w:trHeight w:val="278"/>
          <w:jc w:val="center"/>
        </w:trPr>
        <w:tc>
          <w:tcPr>
            <w:tcW w:w="198" w:type="pct"/>
            <w:vMerge w:val="restart"/>
            <w:hideMark/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№ п/п</w:t>
            </w:r>
          </w:p>
        </w:tc>
        <w:tc>
          <w:tcPr>
            <w:tcW w:w="1246" w:type="pct"/>
            <w:vMerge w:val="restart"/>
            <w:hideMark/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1203" w:type="pct"/>
            <w:gridSpan w:val="6"/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Тариф на горячую воду*, руб./куб. м</w:t>
            </w:r>
          </w:p>
        </w:tc>
        <w:tc>
          <w:tcPr>
            <w:tcW w:w="1157" w:type="pct"/>
            <w:gridSpan w:val="6"/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 xml:space="preserve">Компонент на теплоноситель, </w:t>
            </w:r>
          </w:p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руб./куб. м</w:t>
            </w:r>
          </w:p>
        </w:tc>
        <w:tc>
          <w:tcPr>
            <w:tcW w:w="1196" w:type="pct"/>
            <w:gridSpan w:val="6"/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 xml:space="preserve">Компонент на тепловую энергию, руб./Гкал </w:t>
            </w:r>
          </w:p>
        </w:tc>
      </w:tr>
      <w:tr w:rsidR="004530B6" w:rsidRPr="00353BDC" w:rsidTr="00D04F95">
        <w:trPr>
          <w:trHeight w:val="80"/>
          <w:jc w:val="center"/>
        </w:trPr>
        <w:tc>
          <w:tcPr>
            <w:tcW w:w="198" w:type="pct"/>
            <w:vMerge/>
            <w:hideMark/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vMerge/>
            <w:hideMark/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vMerge w:val="restar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января по 30 июня 2016 года</w:t>
            </w:r>
          </w:p>
        </w:tc>
        <w:tc>
          <w:tcPr>
            <w:tcW w:w="198" w:type="pct"/>
            <w:vMerge w:val="restar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июля по 31 декабря 2016 года</w:t>
            </w:r>
          </w:p>
        </w:tc>
        <w:tc>
          <w:tcPr>
            <w:tcW w:w="199" w:type="pct"/>
            <w:vMerge w:val="restar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января по 30 июня 2017 года</w:t>
            </w:r>
          </w:p>
        </w:tc>
        <w:tc>
          <w:tcPr>
            <w:tcW w:w="197" w:type="pct"/>
            <w:vMerge w:val="restar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июля по 31 декабря 2017 года</w:t>
            </w:r>
          </w:p>
        </w:tc>
        <w:tc>
          <w:tcPr>
            <w:tcW w:w="197" w:type="pct"/>
            <w:vMerge w:val="restar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января по 30 июня 2018 года</w:t>
            </w:r>
          </w:p>
        </w:tc>
        <w:tc>
          <w:tcPr>
            <w:tcW w:w="201" w:type="pct"/>
            <w:vMerge w:val="restar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июля по 31 декабря 2018 года</w:t>
            </w:r>
          </w:p>
        </w:tc>
        <w:tc>
          <w:tcPr>
            <w:tcW w:w="1157" w:type="pct"/>
            <w:gridSpan w:val="6"/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Одноставочный</w:t>
            </w:r>
          </w:p>
        </w:tc>
        <w:tc>
          <w:tcPr>
            <w:tcW w:w="1196" w:type="pct"/>
            <w:gridSpan w:val="6"/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Одноставочный</w:t>
            </w:r>
          </w:p>
        </w:tc>
      </w:tr>
      <w:tr w:rsidR="004530B6" w:rsidRPr="00353BDC" w:rsidTr="00D04F95">
        <w:trPr>
          <w:cantSplit/>
          <w:trHeight w:val="1760"/>
          <w:jc w:val="center"/>
        </w:trPr>
        <w:tc>
          <w:tcPr>
            <w:tcW w:w="198" w:type="pct"/>
            <w:vMerge/>
            <w:hideMark/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vMerge/>
            <w:hideMark/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vMerge/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Merge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vMerge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vMerge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января по 30 июня 2016 года</w:t>
            </w:r>
          </w:p>
        </w:tc>
        <w:tc>
          <w:tcPr>
            <w:tcW w:w="192" w:type="pc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июля по 31 декабря 2016 года</w:t>
            </w:r>
          </w:p>
        </w:tc>
        <w:tc>
          <w:tcPr>
            <w:tcW w:w="207" w:type="pc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января по 30 июня 2017 года</w:t>
            </w:r>
          </w:p>
        </w:tc>
        <w:tc>
          <w:tcPr>
            <w:tcW w:w="192" w:type="pc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июля по 31 декабря 2017 года</w:t>
            </w:r>
          </w:p>
        </w:tc>
        <w:tc>
          <w:tcPr>
            <w:tcW w:w="192" w:type="pc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января по 30 июня 2018</w:t>
            </w:r>
            <w:r>
              <w:rPr>
                <w:sz w:val="16"/>
                <w:szCs w:val="16"/>
              </w:rPr>
              <w:t xml:space="preserve"> </w:t>
            </w:r>
            <w:r w:rsidRPr="00302F4F">
              <w:rPr>
                <w:sz w:val="16"/>
                <w:szCs w:val="16"/>
              </w:rPr>
              <w:t>года</w:t>
            </w:r>
          </w:p>
        </w:tc>
        <w:tc>
          <w:tcPr>
            <w:tcW w:w="185" w:type="pc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июля по 31 декабря 2018 года</w:t>
            </w:r>
          </w:p>
        </w:tc>
        <w:tc>
          <w:tcPr>
            <w:tcW w:w="194" w:type="pc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января по 30 июня 2016 года</w:t>
            </w:r>
          </w:p>
        </w:tc>
        <w:tc>
          <w:tcPr>
            <w:tcW w:w="195" w:type="pc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июля по 31 декабря 2016 года</w:t>
            </w:r>
          </w:p>
        </w:tc>
        <w:tc>
          <w:tcPr>
            <w:tcW w:w="196" w:type="pc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января по 30 июня 2017 года</w:t>
            </w:r>
          </w:p>
        </w:tc>
        <w:tc>
          <w:tcPr>
            <w:tcW w:w="196" w:type="pc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июля по 31 декабря 2017 года</w:t>
            </w:r>
          </w:p>
        </w:tc>
        <w:tc>
          <w:tcPr>
            <w:tcW w:w="194" w:type="pc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января по 30 июня 2018 года</w:t>
            </w:r>
          </w:p>
        </w:tc>
        <w:tc>
          <w:tcPr>
            <w:tcW w:w="221" w:type="pct"/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С 1 июля по 31 декабря 2018 года</w:t>
            </w:r>
          </w:p>
        </w:tc>
      </w:tr>
      <w:tr w:rsidR="004530B6" w:rsidRPr="00353BDC" w:rsidTr="00D04F95">
        <w:trPr>
          <w:cantSplit/>
          <w:trHeight w:val="888"/>
          <w:jc w:val="center"/>
        </w:trPr>
        <w:tc>
          <w:tcPr>
            <w:tcW w:w="198" w:type="pct"/>
          </w:tcPr>
          <w:p w:rsidR="004530B6" w:rsidRPr="00302F4F" w:rsidRDefault="004530B6" w:rsidP="00D04F9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302F4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46" w:type="pct"/>
          </w:tcPr>
          <w:p w:rsidR="004530B6" w:rsidRPr="00302F4F" w:rsidRDefault="004530B6" w:rsidP="00D04F95">
            <w:pPr>
              <w:autoSpaceDE w:val="0"/>
              <w:autoSpaceDN w:val="0"/>
              <w:adjustRightInd w:val="0"/>
              <w:ind w:right="-107"/>
              <w:rPr>
                <w:sz w:val="16"/>
                <w:szCs w:val="16"/>
              </w:rPr>
            </w:pPr>
            <w:r w:rsidRPr="00302F4F">
              <w:rPr>
                <w:bCs/>
                <w:sz w:val="16"/>
                <w:szCs w:val="16"/>
              </w:rPr>
              <w:t>АКЦИОНЕРНОЕ ОБЩЕСТВО «САРОВСКАЯ ТЕПЛОСЕТЕВАЯ КОМПАНИЯ», г. Саров Нижегородской области</w:t>
            </w:r>
          </w:p>
        </w:tc>
        <w:tc>
          <w:tcPr>
            <w:tcW w:w="211" w:type="pct"/>
            <w:vAlign w:val="bottom"/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extDirection w:val="btLr"/>
            <w:vAlign w:val="bottom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7,87</w:t>
            </w:r>
          </w:p>
        </w:tc>
        <w:tc>
          <w:tcPr>
            <w:tcW w:w="192" w:type="pct"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7,95</w:t>
            </w:r>
          </w:p>
        </w:tc>
        <w:tc>
          <w:tcPr>
            <w:tcW w:w="207" w:type="pct"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7,95</w:t>
            </w:r>
          </w:p>
        </w:tc>
        <w:tc>
          <w:tcPr>
            <w:tcW w:w="192" w:type="pct"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8,10</w:t>
            </w:r>
          </w:p>
        </w:tc>
        <w:tc>
          <w:tcPr>
            <w:tcW w:w="192" w:type="pct"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</w:t>
            </w:r>
          </w:p>
        </w:tc>
        <w:tc>
          <w:tcPr>
            <w:tcW w:w="185" w:type="pct"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7,66</w:t>
            </w:r>
          </w:p>
        </w:tc>
        <w:tc>
          <w:tcPr>
            <w:tcW w:w="194" w:type="pct"/>
            <w:textDirection w:val="btLr"/>
            <w:vAlign w:val="bottom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1195,95</w:t>
            </w:r>
          </w:p>
        </w:tc>
        <w:tc>
          <w:tcPr>
            <w:tcW w:w="195" w:type="pct"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1317,94</w:t>
            </w:r>
          </w:p>
        </w:tc>
        <w:tc>
          <w:tcPr>
            <w:tcW w:w="196" w:type="pct"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1317,94</w:t>
            </w:r>
          </w:p>
        </w:tc>
        <w:tc>
          <w:tcPr>
            <w:tcW w:w="196" w:type="pct"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1474,77</w:t>
            </w:r>
          </w:p>
        </w:tc>
        <w:tc>
          <w:tcPr>
            <w:tcW w:w="194" w:type="pct"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1474,77</w:t>
            </w:r>
          </w:p>
        </w:tc>
        <w:tc>
          <w:tcPr>
            <w:tcW w:w="221" w:type="pct"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1532,29</w:t>
            </w:r>
          </w:p>
        </w:tc>
      </w:tr>
      <w:tr w:rsidR="004530B6" w:rsidRPr="00353BDC" w:rsidTr="00D04F95">
        <w:trPr>
          <w:cantSplit/>
          <w:trHeight w:val="698"/>
          <w:jc w:val="center"/>
        </w:trPr>
        <w:tc>
          <w:tcPr>
            <w:tcW w:w="198" w:type="pct"/>
            <w:vMerge w:val="restart"/>
          </w:tcPr>
          <w:p w:rsidR="004530B6" w:rsidRPr="00302F4F" w:rsidRDefault="004530B6" w:rsidP="00D04F9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 w:rsidRPr="00302F4F">
              <w:rPr>
                <w:b/>
                <w:bCs/>
                <w:sz w:val="16"/>
                <w:szCs w:val="16"/>
              </w:rPr>
              <w:t>2.</w:t>
            </w:r>
          </w:p>
          <w:p w:rsidR="004530B6" w:rsidRPr="00302F4F" w:rsidRDefault="004530B6" w:rsidP="00D04F9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6" w:type="pct"/>
          </w:tcPr>
          <w:p w:rsidR="004530B6" w:rsidRPr="00302F4F" w:rsidRDefault="004530B6" w:rsidP="00D04F9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02F4F">
              <w:rPr>
                <w:bCs/>
                <w:sz w:val="16"/>
                <w:szCs w:val="16"/>
              </w:rPr>
              <w:t>АКЦИОНЕРНОЕ ОБЩЕСТВО «САРОВСКАЯ ТЕПЛОСЕТЕВАЯ КОМПАНИЯ», г. Саров Нижегородской области</w:t>
            </w:r>
          </w:p>
        </w:tc>
        <w:tc>
          <w:tcPr>
            <w:tcW w:w="211" w:type="pct"/>
            <w:vMerge w:val="restart"/>
            <w:textDirection w:val="btLr"/>
            <w:vAlign w:val="center"/>
          </w:tcPr>
          <w:p w:rsidR="004530B6" w:rsidRPr="00302F4F" w:rsidRDefault="004530B6" w:rsidP="00D04F95">
            <w:pPr>
              <w:pStyle w:val="a3"/>
              <w:ind w:left="113" w:right="113"/>
              <w:jc w:val="right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91,55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100,89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100,89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112,89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112,89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117,29</w:t>
            </w:r>
          </w:p>
        </w:tc>
        <w:tc>
          <w:tcPr>
            <w:tcW w:w="189" w:type="pct"/>
            <w:tcBorders>
              <w:bottom w:val="nil"/>
            </w:tcBorders>
            <w:vAlign w:val="bottom"/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nil"/>
            </w:tcBorders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bottom w:val="nil"/>
            </w:tcBorders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nil"/>
            </w:tcBorders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bottom w:val="nil"/>
            </w:tcBorders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bottom w:val="nil"/>
            </w:tcBorders>
          </w:tcPr>
          <w:p w:rsidR="004530B6" w:rsidRPr="00302F4F" w:rsidRDefault="004530B6" w:rsidP="00D04F9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nil"/>
            </w:tcBorders>
            <w:textDirection w:val="btLr"/>
            <w:vAlign w:val="bottom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bottom w:val="nil"/>
            </w:tcBorders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bottom w:val="nil"/>
            </w:tcBorders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bottom w:val="nil"/>
            </w:tcBorders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bottom w:val="nil"/>
            </w:tcBorders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nil"/>
            </w:tcBorders>
            <w:textDirection w:val="btL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530B6" w:rsidRPr="00353BDC" w:rsidTr="00D04F95">
        <w:trPr>
          <w:cantSplit/>
          <w:trHeight w:val="356"/>
          <w:jc w:val="center"/>
        </w:trPr>
        <w:tc>
          <w:tcPr>
            <w:tcW w:w="198" w:type="pct"/>
            <w:vMerge/>
          </w:tcPr>
          <w:p w:rsidR="004530B6" w:rsidRPr="00302F4F" w:rsidRDefault="004530B6" w:rsidP="00D04F95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6" w:type="pct"/>
            <w:vMerge w:val="restart"/>
          </w:tcPr>
          <w:p w:rsidR="004530B6" w:rsidRPr="00302F4F" w:rsidRDefault="004530B6" w:rsidP="00D04F95">
            <w:pPr>
              <w:pStyle w:val="a3"/>
              <w:spacing w:line="276" w:lineRule="auto"/>
              <w:jc w:val="left"/>
              <w:rPr>
                <w:noProof/>
                <w:sz w:val="16"/>
                <w:szCs w:val="16"/>
              </w:rPr>
            </w:pPr>
            <w:r w:rsidRPr="00302F4F">
              <w:rPr>
                <w:noProof/>
                <w:sz w:val="16"/>
                <w:szCs w:val="16"/>
              </w:rPr>
              <w:t xml:space="preserve">Население (с учетом НДС), </w:t>
            </w:r>
          </w:p>
          <w:p w:rsidR="004530B6" w:rsidRPr="00302F4F" w:rsidRDefault="004530B6" w:rsidP="00D04F95">
            <w:pPr>
              <w:pStyle w:val="a3"/>
              <w:spacing w:line="276" w:lineRule="auto"/>
              <w:jc w:val="left"/>
              <w:rPr>
                <w:noProof/>
                <w:sz w:val="16"/>
                <w:szCs w:val="16"/>
              </w:rPr>
            </w:pPr>
            <w:r w:rsidRPr="00302F4F">
              <w:rPr>
                <w:noProof/>
                <w:sz w:val="16"/>
                <w:szCs w:val="16"/>
              </w:rPr>
              <w:t>в том числе:</w:t>
            </w:r>
          </w:p>
        </w:tc>
        <w:tc>
          <w:tcPr>
            <w:tcW w:w="211" w:type="pct"/>
            <w:vMerge/>
            <w:textDirection w:val="btLr"/>
            <w:vAlign w:val="center"/>
          </w:tcPr>
          <w:p w:rsidR="004530B6" w:rsidRPr="00302F4F" w:rsidRDefault="004530B6" w:rsidP="00D04F95">
            <w:pPr>
              <w:pStyle w:val="a3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Merge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vMerge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vMerge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</w:tcBorders>
            <w:textDirection w:val="btLr"/>
            <w:vAlign w:val="bottom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</w:tcBorders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</w:tcBorders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</w:tcBorders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</w:tcBorders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</w:tcBorders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</w:tcBorders>
            <w:textDirection w:val="btLr"/>
            <w:vAlign w:val="bottom"/>
          </w:tcPr>
          <w:p w:rsidR="004530B6" w:rsidRPr="00302F4F" w:rsidRDefault="004530B6" w:rsidP="00D04F95">
            <w:pPr>
              <w:pStyle w:val="a3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</w:tcBorders>
            <w:textDirection w:val="btLr"/>
          </w:tcPr>
          <w:p w:rsidR="004530B6" w:rsidRPr="00302F4F" w:rsidRDefault="004530B6" w:rsidP="00D04F95">
            <w:pPr>
              <w:pStyle w:val="a3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</w:tcBorders>
            <w:textDirection w:val="btLr"/>
          </w:tcPr>
          <w:p w:rsidR="004530B6" w:rsidRPr="00302F4F" w:rsidRDefault="004530B6" w:rsidP="00D04F95">
            <w:pPr>
              <w:pStyle w:val="a3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nil"/>
            </w:tcBorders>
            <w:textDirection w:val="btLr"/>
          </w:tcPr>
          <w:p w:rsidR="004530B6" w:rsidRPr="00302F4F" w:rsidRDefault="004530B6" w:rsidP="00D04F95">
            <w:pPr>
              <w:pStyle w:val="a3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</w:tcBorders>
            <w:textDirection w:val="btLr"/>
          </w:tcPr>
          <w:p w:rsidR="004530B6" w:rsidRPr="00302F4F" w:rsidRDefault="004530B6" w:rsidP="00D04F95">
            <w:pPr>
              <w:pStyle w:val="a3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</w:tcBorders>
            <w:textDirection w:val="btLr"/>
          </w:tcPr>
          <w:p w:rsidR="004530B6" w:rsidRPr="00302F4F" w:rsidRDefault="004530B6" w:rsidP="00D04F95">
            <w:pPr>
              <w:pStyle w:val="a3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4530B6" w:rsidRPr="00353BDC" w:rsidTr="00D04F95">
        <w:trPr>
          <w:cantSplit/>
          <w:trHeight w:val="912"/>
          <w:jc w:val="center"/>
        </w:trPr>
        <w:tc>
          <w:tcPr>
            <w:tcW w:w="198" w:type="pct"/>
            <w:vMerge/>
          </w:tcPr>
          <w:p w:rsidR="004530B6" w:rsidRPr="00302F4F" w:rsidRDefault="004530B6" w:rsidP="00D04F95">
            <w:pPr>
              <w:pStyle w:val="a3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6" w:type="pct"/>
            <w:vMerge/>
          </w:tcPr>
          <w:p w:rsidR="004530B6" w:rsidRPr="00302F4F" w:rsidRDefault="004530B6" w:rsidP="00D04F95">
            <w:pPr>
              <w:pStyle w:val="a3"/>
              <w:spacing w:line="276" w:lineRule="auto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211" w:type="pct"/>
            <w:vMerge/>
            <w:textDirection w:val="btLr"/>
            <w:vAlign w:val="bottom"/>
          </w:tcPr>
          <w:p w:rsidR="004530B6" w:rsidRPr="00302F4F" w:rsidRDefault="004530B6" w:rsidP="00D04F95">
            <w:pPr>
              <w:pStyle w:val="a3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8" w:type="pct"/>
            <w:vMerge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9" w:type="pct"/>
            <w:vMerge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vMerge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1" w:type="pct"/>
            <w:vMerge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textDirection w:val="btLr"/>
            <w:vAlign w:val="bottom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9,29</w:t>
            </w:r>
          </w:p>
        </w:tc>
        <w:tc>
          <w:tcPr>
            <w:tcW w:w="192" w:type="pct"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9,38</w:t>
            </w:r>
          </w:p>
        </w:tc>
        <w:tc>
          <w:tcPr>
            <w:tcW w:w="207" w:type="pct"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9,38</w:t>
            </w:r>
          </w:p>
        </w:tc>
        <w:tc>
          <w:tcPr>
            <w:tcW w:w="192" w:type="pct"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9,56</w:t>
            </w:r>
          </w:p>
        </w:tc>
        <w:tc>
          <w:tcPr>
            <w:tcW w:w="192" w:type="pct"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8,70</w:t>
            </w:r>
          </w:p>
        </w:tc>
        <w:tc>
          <w:tcPr>
            <w:tcW w:w="185" w:type="pct"/>
            <w:textDirection w:val="btLr"/>
          </w:tcPr>
          <w:p w:rsidR="004530B6" w:rsidRPr="00302F4F" w:rsidRDefault="004530B6" w:rsidP="00D04F9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9,04</w:t>
            </w:r>
          </w:p>
        </w:tc>
        <w:tc>
          <w:tcPr>
            <w:tcW w:w="194" w:type="pct"/>
            <w:textDirection w:val="btLr"/>
            <w:vAlign w:val="bottom"/>
          </w:tcPr>
          <w:p w:rsidR="004530B6" w:rsidRPr="00302F4F" w:rsidRDefault="004530B6" w:rsidP="00D04F95">
            <w:pPr>
              <w:pStyle w:val="a3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1411,22</w:t>
            </w:r>
          </w:p>
        </w:tc>
        <w:tc>
          <w:tcPr>
            <w:tcW w:w="195" w:type="pct"/>
            <w:textDirection w:val="btLr"/>
          </w:tcPr>
          <w:p w:rsidR="004530B6" w:rsidRPr="00302F4F" w:rsidRDefault="004530B6" w:rsidP="00D04F95">
            <w:pPr>
              <w:pStyle w:val="a3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1555,17</w:t>
            </w:r>
          </w:p>
        </w:tc>
        <w:tc>
          <w:tcPr>
            <w:tcW w:w="196" w:type="pct"/>
            <w:textDirection w:val="btLr"/>
          </w:tcPr>
          <w:p w:rsidR="004530B6" w:rsidRPr="00302F4F" w:rsidRDefault="004530B6" w:rsidP="00D04F95">
            <w:pPr>
              <w:pStyle w:val="a3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1555,17</w:t>
            </w:r>
          </w:p>
        </w:tc>
        <w:tc>
          <w:tcPr>
            <w:tcW w:w="196" w:type="pct"/>
            <w:textDirection w:val="btLr"/>
          </w:tcPr>
          <w:p w:rsidR="004530B6" w:rsidRPr="00302F4F" w:rsidRDefault="004530B6" w:rsidP="00D04F95">
            <w:pPr>
              <w:pStyle w:val="a3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1740,2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94" w:type="pct"/>
            <w:textDirection w:val="btLr"/>
          </w:tcPr>
          <w:p w:rsidR="004530B6" w:rsidRPr="00302F4F" w:rsidRDefault="004530B6" w:rsidP="00D04F95">
            <w:pPr>
              <w:pStyle w:val="a3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302F4F">
              <w:rPr>
                <w:sz w:val="16"/>
                <w:szCs w:val="16"/>
              </w:rPr>
              <w:t>1740,2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21" w:type="pct"/>
            <w:textDirection w:val="btLr"/>
          </w:tcPr>
          <w:p w:rsidR="004530B6" w:rsidRPr="00302F4F" w:rsidRDefault="004530B6" w:rsidP="00D04F95">
            <w:pPr>
              <w:pStyle w:val="a3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1808,10</w:t>
            </w:r>
          </w:p>
        </w:tc>
      </w:tr>
    </w:tbl>
    <w:p w:rsidR="009B3B42" w:rsidRDefault="003A09FB" w:rsidP="00445333">
      <w:pPr>
        <w:pStyle w:val="a3"/>
      </w:pPr>
      <w:r w:rsidRPr="00353BDC">
        <w:rPr>
          <w:bCs/>
          <w:sz w:val="24"/>
          <w:szCs w:val="24"/>
        </w:rPr>
        <w:t>ПРИМЕЧАНИЕ</w:t>
      </w:r>
      <w:r w:rsidR="00F6307E" w:rsidRPr="00353BDC">
        <w:rPr>
          <w:bCs/>
          <w:sz w:val="24"/>
          <w:szCs w:val="24"/>
        </w:rPr>
        <w:t>: тариф</w:t>
      </w:r>
      <w:r w:rsidR="007425A7">
        <w:rPr>
          <w:bCs/>
          <w:sz w:val="24"/>
          <w:szCs w:val="24"/>
        </w:rPr>
        <w:t>ы</w:t>
      </w:r>
      <w:r w:rsidR="00F6307E" w:rsidRPr="00353BDC">
        <w:rPr>
          <w:bCs/>
          <w:sz w:val="24"/>
          <w:szCs w:val="24"/>
        </w:rPr>
        <w:t xml:space="preserve"> на теплоноситель установлен</w:t>
      </w:r>
      <w:r w:rsidR="007425A7">
        <w:rPr>
          <w:bCs/>
          <w:sz w:val="24"/>
          <w:szCs w:val="24"/>
        </w:rPr>
        <w:t>ы решениями</w:t>
      </w:r>
      <w:r w:rsidR="00F6307E" w:rsidRPr="00353BDC">
        <w:rPr>
          <w:bCs/>
          <w:sz w:val="24"/>
          <w:szCs w:val="24"/>
        </w:rPr>
        <w:t xml:space="preserve"> региональной службы по тарифам Нижегородской области от </w:t>
      </w:r>
      <w:r w:rsidR="00F87AE4">
        <w:rPr>
          <w:bCs/>
          <w:sz w:val="24"/>
          <w:szCs w:val="24"/>
        </w:rPr>
        <w:t>26 ноября</w:t>
      </w:r>
      <w:r w:rsidR="00F6307E">
        <w:rPr>
          <w:bCs/>
          <w:sz w:val="24"/>
          <w:szCs w:val="24"/>
        </w:rPr>
        <w:t xml:space="preserve"> 2015</w:t>
      </w:r>
      <w:r w:rsidR="00F6307E" w:rsidRPr="00353BDC">
        <w:rPr>
          <w:bCs/>
          <w:sz w:val="24"/>
          <w:szCs w:val="24"/>
        </w:rPr>
        <w:t xml:space="preserve"> года № </w:t>
      </w:r>
      <w:r w:rsidR="00F87AE4">
        <w:rPr>
          <w:bCs/>
          <w:sz w:val="24"/>
          <w:szCs w:val="24"/>
        </w:rPr>
        <w:t xml:space="preserve">44/99 </w:t>
      </w:r>
      <w:r w:rsidR="00F6307E" w:rsidRPr="00353BDC">
        <w:rPr>
          <w:bCs/>
          <w:sz w:val="24"/>
          <w:szCs w:val="24"/>
        </w:rPr>
        <w:t>«</w:t>
      </w:r>
      <w:r w:rsidR="00F87AE4" w:rsidRPr="00F87AE4">
        <w:rPr>
          <w:bCs/>
          <w:sz w:val="24"/>
          <w:szCs w:val="24"/>
        </w:rPr>
        <w:t>Об установлении АКЦИОНЕРНОМУ ОБЩЕСТВУ «САРОВСКАЯ ТЕПЛОСЕТЕВАЯ КОМПАНИЯ», г. Саров Нижегородской области, тарифов на теплоноситель</w:t>
      </w:r>
      <w:r w:rsidR="00F6307E" w:rsidRPr="00353BDC">
        <w:rPr>
          <w:noProof/>
          <w:sz w:val="24"/>
          <w:szCs w:val="24"/>
        </w:rPr>
        <w:t>»</w:t>
      </w:r>
      <w:r w:rsidR="00A0011D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</w:t>
      </w:r>
      <w:r w:rsidR="007425A7">
        <w:rPr>
          <w:noProof/>
          <w:sz w:val="24"/>
          <w:szCs w:val="24"/>
        </w:rPr>
        <w:t xml:space="preserve">от </w:t>
      </w:r>
      <w:r w:rsidR="00613B09">
        <w:rPr>
          <w:noProof/>
          <w:sz w:val="24"/>
          <w:szCs w:val="24"/>
        </w:rPr>
        <w:t>14 декабря</w:t>
      </w:r>
      <w:r w:rsidR="007425A7">
        <w:rPr>
          <w:noProof/>
          <w:sz w:val="24"/>
          <w:szCs w:val="24"/>
        </w:rPr>
        <w:t xml:space="preserve"> 2016 года №</w:t>
      </w:r>
      <w:r w:rsidR="00613B09">
        <w:rPr>
          <w:noProof/>
          <w:sz w:val="24"/>
          <w:szCs w:val="24"/>
        </w:rPr>
        <w:t xml:space="preserve"> 50/11</w:t>
      </w:r>
      <w:r w:rsidR="007425A7">
        <w:rPr>
          <w:noProof/>
          <w:sz w:val="24"/>
          <w:szCs w:val="24"/>
        </w:rPr>
        <w:t xml:space="preserve"> «</w:t>
      </w:r>
      <w:r w:rsidR="00613B09" w:rsidRPr="00FE33E0">
        <w:rPr>
          <w:bCs/>
          <w:sz w:val="24"/>
          <w:szCs w:val="24"/>
        </w:rPr>
        <w:t xml:space="preserve">Об установлении АКЦИОНЕРНОМУ ОБЩЕСТВУ </w:t>
      </w:r>
      <w:r w:rsidR="00613B09" w:rsidRPr="00FE33E0">
        <w:rPr>
          <w:bCs/>
          <w:sz w:val="24"/>
          <w:szCs w:val="24"/>
        </w:rPr>
        <w:lastRenderedPageBreak/>
        <w:t>«САРОВСКАЯ ТЕПЛОСЕТЕВАЯ КОМПАНИЯ», г. Саров Нижегородской области, тарифов на теплоноситель</w:t>
      </w:r>
      <w:r w:rsidR="00302F4F">
        <w:rPr>
          <w:bCs/>
          <w:sz w:val="24"/>
          <w:szCs w:val="24"/>
        </w:rPr>
        <w:t>»</w:t>
      </w:r>
      <w:r w:rsidR="00A0011D">
        <w:rPr>
          <w:bCs/>
          <w:sz w:val="24"/>
          <w:szCs w:val="24"/>
        </w:rPr>
        <w:t xml:space="preserve"> </w:t>
      </w:r>
      <w:r w:rsidR="00A0011D" w:rsidRPr="00545ED5">
        <w:rPr>
          <w:bCs/>
          <w:sz w:val="24"/>
          <w:szCs w:val="24"/>
        </w:rPr>
        <w:t xml:space="preserve">и </w:t>
      </w:r>
      <w:r w:rsidR="00A0011D" w:rsidRPr="00140103">
        <w:rPr>
          <w:noProof/>
          <w:sz w:val="24"/>
          <w:szCs w:val="24"/>
        </w:rPr>
        <w:t xml:space="preserve">от </w:t>
      </w:r>
      <w:r w:rsidR="00545ED5" w:rsidRPr="00140103">
        <w:rPr>
          <w:noProof/>
          <w:sz w:val="24"/>
          <w:szCs w:val="24"/>
        </w:rPr>
        <w:t xml:space="preserve">7 декабря </w:t>
      </w:r>
      <w:r w:rsidR="00A0011D" w:rsidRPr="00140103">
        <w:rPr>
          <w:noProof/>
          <w:sz w:val="24"/>
          <w:szCs w:val="24"/>
        </w:rPr>
        <w:t xml:space="preserve">2017 года </w:t>
      </w:r>
      <w:r w:rsidR="00140103" w:rsidRPr="00140103">
        <w:rPr>
          <w:noProof/>
          <w:sz w:val="24"/>
          <w:szCs w:val="24"/>
        </w:rPr>
        <w:t xml:space="preserve">          </w:t>
      </w:r>
      <w:r w:rsidR="00A0011D" w:rsidRPr="00140103">
        <w:rPr>
          <w:noProof/>
          <w:sz w:val="24"/>
          <w:szCs w:val="24"/>
        </w:rPr>
        <w:t>№</w:t>
      </w:r>
      <w:r w:rsidR="00140103" w:rsidRPr="00140103">
        <w:rPr>
          <w:noProof/>
          <w:sz w:val="24"/>
          <w:szCs w:val="24"/>
        </w:rPr>
        <w:t xml:space="preserve"> </w:t>
      </w:r>
      <w:r w:rsidR="00C75CDD">
        <w:rPr>
          <w:noProof/>
          <w:sz w:val="24"/>
          <w:szCs w:val="24"/>
        </w:rPr>
        <w:t>63</w:t>
      </w:r>
      <w:r w:rsidR="00C75CDD" w:rsidRPr="00C75CDD">
        <w:rPr>
          <w:noProof/>
          <w:sz w:val="24"/>
          <w:szCs w:val="24"/>
        </w:rPr>
        <w:t>/5</w:t>
      </w:r>
      <w:r w:rsidR="001B5631">
        <w:rPr>
          <w:noProof/>
          <w:sz w:val="24"/>
          <w:szCs w:val="24"/>
        </w:rPr>
        <w:t xml:space="preserve"> </w:t>
      </w:r>
      <w:r w:rsidR="00A0011D">
        <w:rPr>
          <w:noProof/>
          <w:sz w:val="24"/>
          <w:szCs w:val="24"/>
        </w:rPr>
        <w:t>«</w:t>
      </w:r>
      <w:r w:rsidR="00A0011D" w:rsidRPr="00FE33E0">
        <w:rPr>
          <w:bCs/>
          <w:sz w:val="24"/>
          <w:szCs w:val="24"/>
        </w:rPr>
        <w:t>Об установлении АКЦИОНЕРНОМУ ОБЩЕСТВУ «САРОВСКАЯ ТЕПЛОСЕТЕВАЯ КОМПАНИЯ», г. Саров Нижегородской области, тарифов на теплоноситель</w:t>
      </w:r>
      <w:r w:rsidR="00302F4F">
        <w:rPr>
          <w:bCs/>
          <w:sz w:val="24"/>
          <w:szCs w:val="24"/>
        </w:rPr>
        <w:t>.</w:t>
      </w:r>
      <w:r w:rsidR="007425A7">
        <w:rPr>
          <w:noProof/>
          <w:sz w:val="24"/>
          <w:szCs w:val="24"/>
        </w:rPr>
        <w:t>»</w:t>
      </w:r>
      <w:r w:rsidR="00F6307E" w:rsidRPr="00353BDC">
        <w:rPr>
          <w:noProof/>
          <w:sz w:val="24"/>
          <w:szCs w:val="24"/>
        </w:rPr>
        <w:t>.</w:t>
      </w:r>
      <w:bookmarkStart w:id="0" w:name="_GoBack"/>
      <w:bookmarkEnd w:id="0"/>
    </w:p>
    <w:sectPr w:rsidR="009B3B42" w:rsidSect="00B2527E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3D1CD5"/>
    <w:rsid w:val="00017244"/>
    <w:rsid w:val="00022518"/>
    <w:rsid w:val="00044C9F"/>
    <w:rsid w:val="00053664"/>
    <w:rsid w:val="0005455E"/>
    <w:rsid w:val="00060C07"/>
    <w:rsid w:val="00061CEA"/>
    <w:rsid w:val="00083FB6"/>
    <w:rsid w:val="000E327D"/>
    <w:rsid w:val="000E5CEB"/>
    <w:rsid w:val="0013353B"/>
    <w:rsid w:val="001362C4"/>
    <w:rsid w:val="00140103"/>
    <w:rsid w:val="001A75D6"/>
    <w:rsid w:val="001B0A37"/>
    <w:rsid w:val="001B5631"/>
    <w:rsid w:val="001D115F"/>
    <w:rsid w:val="001D6CC9"/>
    <w:rsid w:val="001E1A4A"/>
    <w:rsid w:val="002007A8"/>
    <w:rsid w:val="00211C43"/>
    <w:rsid w:val="00237241"/>
    <w:rsid w:val="00262C2E"/>
    <w:rsid w:val="002D5ACB"/>
    <w:rsid w:val="002E239C"/>
    <w:rsid w:val="00302F4F"/>
    <w:rsid w:val="00307430"/>
    <w:rsid w:val="00313B97"/>
    <w:rsid w:val="00352022"/>
    <w:rsid w:val="003555F8"/>
    <w:rsid w:val="003A09FB"/>
    <w:rsid w:val="003D1CD5"/>
    <w:rsid w:val="003D70BB"/>
    <w:rsid w:val="003F6D66"/>
    <w:rsid w:val="0044395B"/>
    <w:rsid w:val="00445333"/>
    <w:rsid w:val="004530B6"/>
    <w:rsid w:val="00487B13"/>
    <w:rsid w:val="00495D56"/>
    <w:rsid w:val="004C1B8D"/>
    <w:rsid w:val="004D0F6C"/>
    <w:rsid w:val="004F66BF"/>
    <w:rsid w:val="00545ED5"/>
    <w:rsid w:val="005642F8"/>
    <w:rsid w:val="005841CE"/>
    <w:rsid w:val="005939B2"/>
    <w:rsid w:val="005D660D"/>
    <w:rsid w:val="00613B09"/>
    <w:rsid w:val="006449FB"/>
    <w:rsid w:val="00683703"/>
    <w:rsid w:val="00693EDB"/>
    <w:rsid w:val="006E283D"/>
    <w:rsid w:val="00704EEF"/>
    <w:rsid w:val="00713D61"/>
    <w:rsid w:val="00715FD9"/>
    <w:rsid w:val="007425A7"/>
    <w:rsid w:val="007A557B"/>
    <w:rsid w:val="007B48D4"/>
    <w:rsid w:val="00815784"/>
    <w:rsid w:val="00832844"/>
    <w:rsid w:val="0085136B"/>
    <w:rsid w:val="00873677"/>
    <w:rsid w:val="009144D9"/>
    <w:rsid w:val="00941947"/>
    <w:rsid w:val="009925D1"/>
    <w:rsid w:val="009B3B42"/>
    <w:rsid w:val="009C266C"/>
    <w:rsid w:val="00A0011D"/>
    <w:rsid w:val="00A12907"/>
    <w:rsid w:val="00A31FFB"/>
    <w:rsid w:val="00A5296D"/>
    <w:rsid w:val="00A53E15"/>
    <w:rsid w:val="00A85BDE"/>
    <w:rsid w:val="00AD491B"/>
    <w:rsid w:val="00B2527E"/>
    <w:rsid w:val="00B3318B"/>
    <w:rsid w:val="00B6776B"/>
    <w:rsid w:val="00B91B9B"/>
    <w:rsid w:val="00BC256A"/>
    <w:rsid w:val="00BD343E"/>
    <w:rsid w:val="00C1654D"/>
    <w:rsid w:val="00C61662"/>
    <w:rsid w:val="00C75CDD"/>
    <w:rsid w:val="00CA30F6"/>
    <w:rsid w:val="00CC74FD"/>
    <w:rsid w:val="00D16AEA"/>
    <w:rsid w:val="00D66500"/>
    <w:rsid w:val="00D70DDE"/>
    <w:rsid w:val="00D753A5"/>
    <w:rsid w:val="00D95AC3"/>
    <w:rsid w:val="00E127EF"/>
    <w:rsid w:val="00E21E53"/>
    <w:rsid w:val="00E417A3"/>
    <w:rsid w:val="00E72457"/>
    <w:rsid w:val="00F10C81"/>
    <w:rsid w:val="00F622F6"/>
    <w:rsid w:val="00F6307E"/>
    <w:rsid w:val="00F87AE4"/>
    <w:rsid w:val="00FE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"/>
    <w:basedOn w:val="a"/>
    <w:link w:val="a4"/>
    <w:uiPriority w:val="99"/>
    <w:rsid w:val="003D1CD5"/>
    <w:pPr>
      <w:jc w:val="both"/>
    </w:pPr>
    <w:rPr>
      <w:szCs w:val="28"/>
    </w:rPr>
  </w:style>
  <w:style w:type="character" w:customStyle="1" w:styleId="a4">
    <w:name w:val="Основной текст Знак"/>
    <w:aliases w:val="Знак Знак"/>
    <w:basedOn w:val="a0"/>
    <w:link w:val="a3"/>
    <w:uiPriority w:val="99"/>
    <w:rsid w:val="003D1CD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43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Emphasis"/>
    <w:basedOn w:val="a0"/>
    <w:uiPriority w:val="21"/>
    <w:qFormat/>
    <w:rsid w:val="001E1A4A"/>
    <w:rPr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6E28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RSTNO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SLLavrenteva</dc:creator>
  <cp:lastModifiedBy>law03usr</cp:lastModifiedBy>
  <cp:revision>12</cp:revision>
  <dcterms:created xsi:type="dcterms:W3CDTF">2016-12-14T12:29:00Z</dcterms:created>
  <dcterms:modified xsi:type="dcterms:W3CDTF">2017-12-08T06:37:00Z</dcterms:modified>
</cp:coreProperties>
</file>