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4BD" w:rsidRDefault="004C05F8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5B64BD" w:rsidRDefault="005B64BD">
      <w:pPr>
        <w:ind w:right="60"/>
        <w:jc w:val="center"/>
        <w:rPr>
          <w:sz w:val="20"/>
          <w:szCs w:val="20"/>
        </w:rPr>
      </w:pPr>
    </w:p>
    <w:p w:rsidR="005B64BD" w:rsidRDefault="004C05F8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47А</w:t>
      </w:r>
    </w:p>
    <w:p w:rsidR="005B64BD" w:rsidRDefault="005B64BD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5B64BD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23"/>
                <w:szCs w:val="23"/>
              </w:rPr>
            </w:pPr>
          </w:p>
        </w:tc>
      </w:tr>
      <w:tr w:rsidR="005B64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</w:tr>
      <w:tr w:rsidR="005B64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Pr="004C05F8" w:rsidRDefault="004C05F8" w:rsidP="004C05F8">
            <w:pPr>
              <w:widowControl w:val="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21"/>
                <w:szCs w:val="21"/>
              </w:rPr>
            </w:pPr>
          </w:p>
        </w:tc>
      </w:tr>
      <w:tr w:rsidR="005B64BD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Pr="004C05F8" w:rsidRDefault="004C05F8" w:rsidP="004C05F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24"/>
                <w:szCs w:val="24"/>
              </w:rPr>
            </w:pPr>
          </w:p>
        </w:tc>
      </w:tr>
      <w:tr w:rsidR="005B64BD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</w:tr>
      <w:tr w:rsidR="005B64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Pr="004C05F8" w:rsidRDefault="004C05F8" w:rsidP="004C05F8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24"/>
                <w:szCs w:val="24"/>
              </w:rPr>
            </w:pPr>
          </w:p>
        </w:tc>
      </w:tr>
      <w:tr w:rsidR="005B64BD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</w:tr>
      <w:tr w:rsidR="005B64BD">
        <w:trPr>
          <w:trHeight w:val="446"/>
        </w:trPr>
        <w:tc>
          <w:tcPr>
            <w:tcW w:w="818" w:type="dxa"/>
            <w:vAlign w:val="bottom"/>
          </w:tcPr>
          <w:p w:rsidR="005B64BD" w:rsidRDefault="005B64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5B64BD" w:rsidRDefault="004C05F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5B64BD">
        <w:trPr>
          <w:trHeight w:val="260"/>
        </w:trPr>
        <w:tc>
          <w:tcPr>
            <w:tcW w:w="818" w:type="dxa"/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5B64BD" w:rsidRDefault="004C05F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34"/>
        </w:trPr>
        <w:tc>
          <w:tcPr>
            <w:tcW w:w="818" w:type="dxa"/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</w:tr>
      <w:tr w:rsidR="005B64BD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21"/>
                <w:szCs w:val="21"/>
              </w:rPr>
            </w:pPr>
          </w:p>
        </w:tc>
      </w:tr>
      <w:tr w:rsidR="005B64BD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</w:tr>
      <w:tr w:rsidR="005B64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21"/>
                <w:szCs w:val="21"/>
              </w:rPr>
            </w:pPr>
          </w:p>
        </w:tc>
      </w:tr>
      <w:tr w:rsidR="005B64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</w:tr>
      <w:tr w:rsidR="005B64BD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21"/>
                <w:szCs w:val="21"/>
              </w:rPr>
            </w:pPr>
          </w:p>
        </w:tc>
      </w:tr>
      <w:tr w:rsidR="005B64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</w:tr>
      <w:tr w:rsidR="005B64BD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21"/>
                <w:szCs w:val="21"/>
              </w:rPr>
            </w:pPr>
          </w:p>
        </w:tc>
      </w:tr>
      <w:tr w:rsidR="005B64BD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1450785,88</w:t>
            </w: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21"/>
                <w:szCs w:val="21"/>
              </w:rPr>
            </w:pPr>
          </w:p>
        </w:tc>
      </w:tr>
      <w:tr w:rsidR="005B64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</w:tr>
      <w:tr w:rsidR="005B64BD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- за </w:t>
            </w:r>
            <w:r>
              <w:rPr>
                <w:rFonts w:eastAsia="Times New Roman"/>
                <w:sz w:val="20"/>
                <w:szCs w:val="20"/>
              </w:rPr>
              <w:t>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24"/>
                <w:szCs w:val="24"/>
              </w:rPr>
            </w:pPr>
          </w:p>
        </w:tc>
      </w:tr>
      <w:tr w:rsidR="005B64BD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</w:tr>
      <w:tr w:rsidR="005B64BD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24"/>
                <w:szCs w:val="24"/>
              </w:rPr>
            </w:pPr>
          </w:p>
        </w:tc>
      </w:tr>
      <w:tr w:rsidR="005B64BD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</w:tr>
      <w:tr w:rsidR="005B64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  <w:rPr>
                <w:sz w:val="21"/>
                <w:szCs w:val="21"/>
              </w:rPr>
            </w:pPr>
          </w:p>
        </w:tc>
      </w:tr>
      <w:tr w:rsidR="005B64BD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</w:t>
            </w:r>
            <w:r>
              <w:rPr>
                <w:rFonts w:eastAsia="Times New Roman"/>
                <w:sz w:val="20"/>
                <w:szCs w:val="20"/>
              </w:rPr>
              <w:t xml:space="preserve">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1441486,26</w:t>
            </w: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1441486,26</w:t>
            </w: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168513,26</w:t>
            </w: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40" w:type="dxa"/>
          </w:tcPr>
          <w:p w:rsidR="005B64BD" w:rsidRDefault="005B64BD">
            <w:pPr>
              <w:widowControl w:val="0"/>
            </w:pPr>
          </w:p>
        </w:tc>
      </w:tr>
    </w:tbl>
    <w:p w:rsidR="005B64BD" w:rsidRDefault="004C05F8">
      <w:pPr>
        <w:widowControl w:val="0"/>
        <w:rPr>
          <w:sz w:val="20"/>
          <w:szCs w:val="20"/>
        </w:rPr>
      </w:pPr>
      <w:r>
        <w:br w:type="page"/>
      </w:r>
    </w:p>
    <w:p w:rsidR="005B64BD" w:rsidRDefault="004C05F8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5B64BD" w:rsidRDefault="004C05F8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5B64BD" w:rsidRDefault="005B64BD">
      <w:pPr>
        <w:widowControl w:val="0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8"/>
        <w:gridCol w:w="5106"/>
        <w:gridCol w:w="919"/>
        <w:gridCol w:w="839"/>
        <w:gridCol w:w="1500"/>
        <w:gridCol w:w="1183"/>
        <w:gridCol w:w="1261"/>
      </w:tblGrid>
      <w:tr w:rsidR="004C05F8" w:rsidRPr="004C05F8" w:rsidTr="004C05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260 907,84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C05F8" w:rsidRPr="004C05F8" w:rsidTr="004C05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C05F8" w:rsidRPr="004C05F8" w:rsidTr="004C05F8">
        <w:trPr>
          <w:trHeight w:val="16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C05F8" w:rsidRPr="004C05F8" w:rsidTr="004C05F8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C05F8" w:rsidRPr="004C05F8" w:rsidTr="004C05F8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C05F8" w:rsidRPr="004C05F8" w:rsidTr="004C05F8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C05F8" w:rsidRPr="004C05F8" w:rsidTr="004C05F8">
        <w:trPr>
          <w:trHeight w:val="21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C05F8" w:rsidRPr="004C05F8" w:rsidTr="004C05F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C05F8" w:rsidRPr="004C05F8" w:rsidTr="004C05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156 672,60</w:t>
            </w:r>
          </w:p>
        </w:tc>
      </w:tr>
      <w:tr w:rsidR="004C05F8" w:rsidRPr="004C05F8" w:rsidTr="004C05F8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C05F8" w:rsidRPr="004C05F8" w:rsidTr="004C05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267 302,64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86 969,28</w:t>
            </w:r>
          </w:p>
        </w:tc>
      </w:tr>
      <w:tr w:rsidR="004C05F8" w:rsidRPr="004C05F8" w:rsidTr="004C05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143 883,00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88 887,72</w:t>
            </w:r>
          </w:p>
        </w:tc>
      </w:tr>
      <w:tr w:rsidR="004C05F8" w:rsidRPr="004C05F8" w:rsidTr="004C05F8">
        <w:trPr>
          <w:trHeight w:val="14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8,30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530 926,19</w:t>
            </w:r>
          </w:p>
        </w:tc>
      </w:tr>
      <w:tr w:rsidR="004C05F8" w:rsidRPr="004C05F8" w:rsidTr="004C05F8">
        <w:trPr>
          <w:trHeight w:val="64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металлических покрытий </w:t>
            </w: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парапета,оголовок</w:t>
            </w:r>
            <w:proofErr w:type="spellEnd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4 980,88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39 592,80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552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13 872,96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13 872,96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Осмотр кровель рулонных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1755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6 318,00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Разборка бетонного основания ступеней входных крылец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8 499,46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2 124,87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Разборка плитки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436,91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2 621,46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Разборка цементного (бетонного) основания </w:t>
            </w: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вх.крыльца</w:t>
            </w:r>
            <w:proofErr w:type="spellEnd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980,83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4 904,15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Устройство стяжек цементных: толщиной 20мм входного крыльца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2 096,10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Демонтаж и установка </w:t>
            </w: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обрамлениия</w:t>
            </w:r>
            <w:proofErr w:type="spellEnd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 ступеней из металлического уголка(без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32 319,70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646,39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0,6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1 214,42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1 871,25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9 356,25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Резка тротуарной плитки болгаркой толщиной 50мм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413,23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1 239,69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деревянных трапов на ступени входных крылец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 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1,83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5 340,16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9 772,49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Установка поручня металлического на </w:t>
            </w: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вход.крыльца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кг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115,45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692,70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Изготовление </w:t>
            </w: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обрамлениия</w:t>
            </w:r>
            <w:proofErr w:type="spellEnd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 ступеней из металлического уголка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110 878,02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2 217,56</w:t>
            </w:r>
          </w:p>
        </w:tc>
      </w:tr>
      <w:tr w:rsidR="004C05F8" w:rsidRPr="004C05F8" w:rsidTr="004C05F8">
        <w:trPr>
          <w:trHeight w:val="4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Ремонт входных групп под.1,5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88 934,07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88 934,07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7389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19 063,62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1247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3 666,18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4029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9 911,34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lastRenderedPageBreak/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Восстановительный ремонт внутренней отделки подъездов № 2,5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303 402,14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303 402,14</w:t>
            </w:r>
          </w:p>
        </w:tc>
      </w:tr>
      <w:tr w:rsidR="004C05F8" w:rsidRPr="004C05F8" w:rsidTr="004C05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Ремонт форточек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612,91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Смена доводчиков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1 320,66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19,2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47,23</w:t>
            </w:r>
          </w:p>
        </w:tc>
      </w:tr>
      <w:tr w:rsidR="004C05F8" w:rsidRPr="004C05F8" w:rsidTr="004C05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5 329,00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319 586,26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5311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26 448,78</w:t>
            </w:r>
          </w:p>
        </w:tc>
      </w:tr>
      <w:tr w:rsidR="004C05F8" w:rsidRPr="004C05F8" w:rsidTr="004C05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15 850,08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46 382,04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5,31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34 206,75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48 237,32</w:t>
            </w:r>
          </w:p>
        </w:tc>
      </w:tr>
      <w:tr w:rsidR="004C05F8" w:rsidRPr="004C05F8" w:rsidTr="004C05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4C05F8" w:rsidRPr="004C05F8" w:rsidTr="004C05F8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4C05F8" w:rsidRPr="004C05F8" w:rsidTr="004C05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9 113,47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Смена замков навесных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9 724,52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1 073,96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Установка хомутов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441,16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Установка заглушек Д до 100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заглушка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1 034,11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1 034,11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Смена счётчиков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1 886,92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1 886,92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Смена циркуляционного насоса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насос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14 688,28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14 688,28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Смена стальных трубопроводов на полипропиленовые Д 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13 110,36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3 277,59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23 590,08</w:t>
            </w:r>
          </w:p>
        </w:tc>
      </w:tr>
      <w:tr w:rsidR="004C05F8" w:rsidRPr="004C05F8" w:rsidTr="004C05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1 364,16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486,72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998,16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1 927,51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</w:tr>
      <w:tr w:rsidR="004C05F8" w:rsidRPr="004C05F8" w:rsidTr="004C05F8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998,20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681,44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0,3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3 478,66</w:t>
            </w:r>
          </w:p>
        </w:tc>
      </w:tr>
      <w:tr w:rsidR="004C05F8" w:rsidRPr="004C05F8" w:rsidTr="004C05F8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1,155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5 952,36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327,80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4C05F8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16 589,95</w:t>
            </w:r>
          </w:p>
        </w:tc>
      </w:tr>
      <w:tr w:rsidR="004C05F8" w:rsidRPr="004C05F8" w:rsidTr="004C05F8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5 329,00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29,01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C05F8" w:rsidRPr="004C05F8" w:rsidRDefault="004C05F8" w:rsidP="004C05F8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4C05F8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1 855 135,53</w:t>
            </w:r>
          </w:p>
        </w:tc>
      </w:tr>
    </w:tbl>
    <w:p w:rsidR="005B64BD" w:rsidRDefault="005B64BD">
      <w:pPr>
        <w:rPr>
          <w:sz w:val="20"/>
          <w:szCs w:val="20"/>
        </w:rPr>
      </w:pPr>
      <w:bookmarkStart w:id="0" w:name="_GoBack"/>
      <w:bookmarkEnd w:id="0"/>
    </w:p>
    <w:p w:rsidR="005B64BD" w:rsidRDefault="005B64BD">
      <w:pPr>
        <w:spacing w:line="200" w:lineRule="exact"/>
        <w:rPr>
          <w:sz w:val="20"/>
          <w:szCs w:val="20"/>
        </w:rPr>
      </w:pPr>
    </w:p>
    <w:p w:rsidR="005B64BD" w:rsidRDefault="005B64BD">
      <w:pPr>
        <w:spacing w:line="200" w:lineRule="exact"/>
        <w:rPr>
          <w:sz w:val="20"/>
          <w:szCs w:val="20"/>
        </w:rPr>
      </w:pPr>
    </w:p>
    <w:p w:rsidR="005B64BD" w:rsidRDefault="005B64BD">
      <w:pPr>
        <w:spacing w:line="200" w:lineRule="exact"/>
        <w:rPr>
          <w:sz w:val="20"/>
          <w:szCs w:val="20"/>
        </w:rPr>
      </w:pPr>
    </w:p>
    <w:p w:rsidR="005B64BD" w:rsidRDefault="005B64BD">
      <w:pPr>
        <w:spacing w:line="226" w:lineRule="exact"/>
        <w:rPr>
          <w:sz w:val="20"/>
          <w:szCs w:val="20"/>
        </w:rPr>
      </w:pPr>
    </w:p>
    <w:p w:rsidR="005B64BD" w:rsidRDefault="004C05F8">
      <w:pPr>
        <w:rPr>
          <w:rFonts w:eastAsia="Times New Roman"/>
          <w:sz w:val="20"/>
          <w:szCs w:val="20"/>
        </w:rPr>
      </w:pPr>
      <w:r>
        <w:br w:type="page"/>
      </w:r>
    </w:p>
    <w:p w:rsidR="005B64BD" w:rsidRDefault="004C05F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5B64BD" w:rsidRDefault="005B64BD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B64B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</w:t>
            </w: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64B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</w:tr>
      <w:tr w:rsidR="005B64BD">
        <w:trPr>
          <w:trHeight w:val="476"/>
        </w:trPr>
        <w:tc>
          <w:tcPr>
            <w:tcW w:w="819" w:type="dxa"/>
            <w:vAlign w:val="bottom"/>
          </w:tcPr>
          <w:p w:rsidR="005B64BD" w:rsidRDefault="005B64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5B64BD" w:rsidRDefault="004C05F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</w:tc>
        <w:tc>
          <w:tcPr>
            <w:tcW w:w="3520" w:type="dxa"/>
            <w:vAlign w:val="bottom"/>
          </w:tcPr>
          <w:p w:rsidR="005B64BD" w:rsidRDefault="005B64BD">
            <w:pPr>
              <w:widowControl w:val="0"/>
              <w:rPr>
                <w:sz w:val="24"/>
                <w:szCs w:val="24"/>
              </w:rPr>
            </w:pPr>
          </w:p>
        </w:tc>
      </w:tr>
      <w:tr w:rsidR="005B64B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9"/>
                <w:szCs w:val="19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64B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64B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64B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</w:tr>
      <w:tr w:rsidR="005B64BD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64B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</w:t>
            </w:r>
            <w:r>
              <w:rPr>
                <w:rFonts w:eastAsia="Times New Roman"/>
                <w:sz w:val="20"/>
                <w:szCs w:val="20"/>
              </w:rPr>
              <w:t>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5B64BD" w:rsidRDefault="005B64BD">
      <w:pPr>
        <w:spacing w:line="226" w:lineRule="exact"/>
        <w:rPr>
          <w:sz w:val="20"/>
          <w:szCs w:val="20"/>
        </w:rPr>
      </w:pPr>
    </w:p>
    <w:p w:rsidR="005B64BD" w:rsidRDefault="005B64BD">
      <w:pPr>
        <w:spacing w:line="226" w:lineRule="exact"/>
        <w:rPr>
          <w:sz w:val="20"/>
          <w:szCs w:val="20"/>
        </w:rPr>
      </w:pPr>
    </w:p>
    <w:p w:rsidR="005B64BD" w:rsidRDefault="005B64BD">
      <w:pPr>
        <w:spacing w:line="226" w:lineRule="exact"/>
        <w:rPr>
          <w:sz w:val="20"/>
          <w:szCs w:val="20"/>
        </w:rPr>
      </w:pPr>
    </w:p>
    <w:p w:rsidR="005B64BD" w:rsidRDefault="005B64BD">
      <w:pPr>
        <w:spacing w:line="226" w:lineRule="exact"/>
        <w:rPr>
          <w:sz w:val="20"/>
          <w:szCs w:val="20"/>
        </w:rPr>
      </w:pPr>
    </w:p>
    <w:p w:rsidR="005B64BD" w:rsidRDefault="005B64BD">
      <w:pPr>
        <w:spacing w:line="226" w:lineRule="exact"/>
        <w:rPr>
          <w:sz w:val="20"/>
          <w:szCs w:val="20"/>
        </w:rPr>
      </w:pPr>
    </w:p>
    <w:p w:rsidR="005B64BD" w:rsidRDefault="005B64BD">
      <w:pPr>
        <w:spacing w:line="226" w:lineRule="exact"/>
        <w:rPr>
          <w:sz w:val="20"/>
          <w:szCs w:val="20"/>
        </w:rPr>
      </w:pPr>
    </w:p>
    <w:p w:rsidR="005B64BD" w:rsidRDefault="005B64BD">
      <w:pPr>
        <w:spacing w:line="226" w:lineRule="exact"/>
        <w:rPr>
          <w:sz w:val="20"/>
          <w:szCs w:val="20"/>
        </w:rPr>
      </w:pPr>
    </w:p>
    <w:p w:rsidR="005B64BD" w:rsidRDefault="005B64BD">
      <w:pPr>
        <w:spacing w:line="226" w:lineRule="exact"/>
        <w:rPr>
          <w:sz w:val="20"/>
          <w:szCs w:val="20"/>
        </w:rPr>
      </w:pPr>
    </w:p>
    <w:p w:rsidR="005B64BD" w:rsidRDefault="004C05F8">
      <w:pPr>
        <w:rPr>
          <w:rFonts w:eastAsia="Times New Roman"/>
          <w:sz w:val="20"/>
          <w:szCs w:val="20"/>
        </w:rPr>
      </w:pPr>
      <w:r>
        <w:br w:type="page"/>
      </w:r>
    </w:p>
    <w:p w:rsidR="005B64BD" w:rsidRDefault="004C05F8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5B64BD" w:rsidRDefault="005B64BD">
      <w:pPr>
        <w:spacing w:line="234" w:lineRule="exact"/>
        <w:rPr>
          <w:sz w:val="20"/>
          <w:szCs w:val="20"/>
        </w:rPr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6"/>
        <w:gridCol w:w="3067"/>
        <w:gridCol w:w="2635"/>
      </w:tblGrid>
      <w:tr w:rsidR="005B64BD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B64BD" w:rsidRDefault="004C05F8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5B64B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5B64B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5B64B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140371</w:t>
            </w:r>
          </w:p>
          <w:p w:rsidR="005B64BD" w:rsidRDefault="005B64BD">
            <w:pPr>
              <w:pStyle w:val="aa"/>
              <w:jc w:val="center"/>
              <w:rPr>
                <w:color w:val="000000"/>
              </w:rPr>
            </w:pP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661756,40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654391,96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92983,56</w:t>
            </w:r>
          </w:p>
        </w:tc>
      </w:tr>
      <w:tr w:rsidR="005B64B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661756,40</w:t>
            </w:r>
          </w:p>
        </w:tc>
      </w:tr>
      <w:tr w:rsidR="005B64B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654391,96</w:t>
            </w:r>
          </w:p>
        </w:tc>
      </w:tr>
      <w:tr w:rsidR="005B64B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92983,56</w:t>
            </w:r>
          </w:p>
        </w:tc>
      </w:tr>
      <w:tr w:rsidR="005B64B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5B64B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B64B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7630,12</w:t>
            </w:r>
          </w:p>
          <w:p w:rsidR="005B64BD" w:rsidRDefault="005B64BD">
            <w:pPr>
              <w:pStyle w:val="aa"/>
              <w:ind w:left="113" w:right="907"/>
              <w:jc w:val="right"/>
            </w:pP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227078,87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234971,64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25917,98</w:t>
            </w:r>
          </w:p>
        </w:tc>
      </w:tr>
      <w:tr w:rsidR="005B64B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227078,87</w:t>
            </w:r>
          </w:p>
        </w:tc>
      </w:tr>
      <w:tr w:rsidR="005B64B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234971,64</w:t>
            </w:r>
          </w:p>
        </w:tc>
      </w:tr>
      <w:tr w:rsidR="005B64B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25917,98</w:t>
            </w:r>
          </w:p>
        </w:tc>
      </w:tr>
      <w:tr w:rsidR="005B64B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B64BD" w:rsidRDefault="004C05F8">
      <w:pPr>
        <w:pStyle w:val="a6"/>
      </w:pPr>
      <w:r>
        <w:br w:type="page"/>
      </w:r>
    </w:p>
    <w:p w:rsidR="005B64BD" w:rsidRDefault="005B64BD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6"/>
        <w:gridCol w:w="3067"/>
        <w:gridCol w:w="2635"/>
      </w:tblGrid>
      <w:tr w:rsidR="005B64BD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5B64B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1 086,99</w:t>
            </w:r>
          </w:p>
          <w:p w:rsidR="005B64BD" w:rsidRDefault="005B64BD">
            <w:pPr>
              <w:pStyle w:val="aa"/>
              <w:jc w:val="center"/>
            </w:pP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2465062,65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2443336,97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285603,85</w:t>
            </w:r>
          </w:p>
        </w:tc>
      </w:tr>
      <w:tr w:rsidR="005B64B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2465062,65</w:t>
            </w:r>
          </w:p>
        </w:tc>
      </w:tr>
      <w:tr w:rsidR="005B64B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2443336,97</w:t>
            </w:r>
          </w:p>
        </w:tc>
      </w:tr>
      <w:tr w:rsidR="005B64B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285603,85</w:t>
            </w:r>
          </w:p>
        </w:tc>
      </w:tr>
      <w:tr w:rsidR="005B64B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5B64B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Вид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B64B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4 581,55</w:t>
            </w:r>
          </w:p>
          <w:p w:rsidR="005B64BD" w:rsidRDefault="005B64BD">
            <w:pPr>
              <w:pStyle w:val="aa"/>
              <w:jc w:val="center"/>
            </w:pP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800055,33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821923,92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98656,29</w:t>
            </w:r>
          </w:p>
        </w:tc>
      </w:tr>
      <w:tr w:rsidR="005B64B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800055,33</w:t>
            </w:r>
          </w:p>
        </w:tc>
      </w:tr>
      <w:tr w:rsidR="005B64B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821923,92</w:t>
            </w:r>
          </w:p>
        </w:tc>
      </w:tr>
      <w:tr w:rsidR="005B64B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коммунального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98656,29</w:t>
            </w:r>
          </w:p>
        </w:tc>
      </w:tr>
      <w:tr w:rsidR="005B64B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B64BD" w:rsidRDefault="004C05F8">
      <w:pPr>
        <w:pStyle w:val="a6"/>
      </w:pPr>
      <w:r>
        <w:br w:type="page"/>
      </w:r>
    </w:p>
    <w:p w:rsidR="005B64BD" w:rsidRDefault="005B64BD">
      <w:pPr>
        <w:pStyle w:val="a6"/>
      </w:pP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6"/>
        <w:gridCol w:w="3067"/>
        <w:gridCol w:w="2635"/>
      </w:tblGrid>
      <w:tr w:rsidR="005B64BD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B64B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32159</w:t>
            </w:r>
          </w:p>
          <w:p w:rsidR="005B64BD" w:rsidRDefault="005B64BD">
            <w:pPr>
              <w:pStyle w:val="aa"/>
              <w:ind w:left="113" w:right="794"/>
              <w:jc w:val="right"/>
            </w:pP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228570,76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229112,90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24863,72</w:t>
            </w:r>
          </w:p>
        </w:tc>
      </w:tr>
      <w:tr w:rsidR="005B64B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228570,76</w:t>
            </w:r>
          </w:p>
        </w:tc>
      </w:tr>
      <w:tr w:rsidR="005B64B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229112,90</w:t>
            </w:r>
          </w:p>
        </w:tc>
      </w:tr>
      <w:tr w:rsidR="005B64B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24863,72</w:t>
            </w:r>
          </w:p>
        </w:tc>
      </w:tr>
      <w:tr w:rsidR="005B64B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5B64BD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5B64BD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11048,35</w:t>
            </w:r>
          </w:p>
          <w:p w:rsidR="005B64BD" w:rsidRDefault="005B64BD">
            <w:pPr>
              <w:pStyle w:val="aa"/>
              <w:ind w:left="113" w:right="794"/>
              <w:jc w:val="right"/>
            </w:pP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556045,33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567985,21</w:t>
            </w:r>
          </w:p>
        </w:tc>
      </w:tr>
      <w:tr w:rsidR="005B64BD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67036,28</w:t>
            </w:r>
          </w:p>
        </w:tc>
      </w:tr>
      <w:tr w:rsidR="005B64BD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556045,33</w:t>
            </w:r>
          </w:p>
        </w:tc>
      </w:tr>
      <w:tr w:rsidR="005B64B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567985,21</w:t>
            </w:r>
          </w:p>
        </w:tc>
      </w:tr>
      <w:tr w:rsidR="005B64BD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67036,28</w:t>
            </w:r>
          </w:p>
        </w:tc>
      </w:tr>
      <w:tr w:rsidR="005B64BD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5B64BD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B64BD" w:rsidRDefault="004C05F8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5B64BD" w:rsidRDefault="005B64BD"/>
    <w:p w:rsidR="005B64BD" w:rsidRDefault="004C05F8">
      <w:r>
        <w:br w:type="page"/>
      </w:r>
    </w:p>
    <w:p w:rsidR="005B64BD" w:rsidRDefault="005B64BD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5B64BD">
        <w:trPr>
          <w:trHeight w:val="476"/>
        </w:trPr>
        <w:tc>
          <w:tcPr>
            <w:tcW w:w="819" w:type="dxa"/>
            <w:vAlign w:val="bottom"/>
          </w:tcPr>
          <w:p w:rsidR="005B64BD" w:rsidRDefault="005B64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B64BD" w:rsidRDefault="004C05F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Информация о наличии претензий по качеству предоставленных коммунальных услуг</w:t>
            </w:r>
          </w:p>
        </w:tc>
      </w:tr>
      <w:tr w:rsidR="005B64B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9"/>
                <w:szCs w:val="19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64B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</w:tr>
      <w:tr w:rsidR="005B64BD">
        <w:trPr>
          <w:trHeight w:val="476"/>
        </w:trPr>
        <w:tc>
          <w:tcPr>
            <w:tcW w:w="819" w:type="dxa"/>
            <w:vAlign w:val="bottom"/>
          </w:tcPr>
          <w:p w:rsidR="005B64BD" w:rsidRDefault="005B64BD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5B64BD" w:rsidRDefault="004C05F8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5B64BD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9"/>
                <w:szCs w:val="19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16"/>
                <w:szCs w:val="16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</w:t>
            </w: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6"/>
                <w:szCs w:val="6"/>
              </w:rPr>
            </w:pPr>
          </w:p>
        </w:tc>
      </w:tr>
      <w:tr w:rsidR="005B64BD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5B64BD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20"/>
                <w:szCs w:val="20"/>
              </w:rPr>
            </w:pPr>
          </w:p>
        </w:tc>
      </w:tr>
      <w:tr w:rsidR="005B64BD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5B64BD" w:rsidRDefault="004C05F8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</w:pPr>
          </w:p>
        </w:tc>
      </w:tr>
      <w:tr w:rsidR="005B64BD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5B64BD" w:rsidRDefault="005B64BD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5B64BD" w:rsidRDefault="005B64BD">
      <w:pPr>
        <w:spacing w:line="200" w:lineRule="exact"/>
        <w:rPr>
          <w:sz w:val="20"/>
          <w:szCs w:val="20"/>
        </w:rPr>
      </w:pPr>
    </w:p>
    <w:p w:rsidR="005B64BD" w:rsidRDefault="005B64BD">
      <w:pPr>
        <w:spacing w:line="200" w:lineRule="exact"/>
        <w:rPr>
          <w:sz w:val="20"/>
          <w:szCs w:val="20"/>
        </w:rPr>
      </w:pPr>
    </w:p>
    <w:p w:rsidR="005B64BD" w:rsidRDefault="005B64BD">
      <w:pPr>
        <w:spacing w:line="200" w:lineRule="exact"/>
        <w:rPr>
          <w:sz w:val="20"/>
          <w:szCs w:val="20"/>
        </w:rPr>
      </w:pPr>
    </w:p>
    <w:sectPr w:rsidR="005B64BD">
      <w:pgSz w:w="11906" w:h="16838"/>
      <w:pgMar w:top="375" w:right="400" w:bottom="0" w:left="400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5B64BD"/>
    <w:rsid w:val="004C05F8"/>
    <w:rsid w:val="005B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3091"/>
  <w15:docId w15:val="{3FA30ACA-66C3-4AC3-9058-DEFDDEBB8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6662A"/>
    <w:rPr>
      <w:color w:val="80008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customStyle="1" w:styleId="msonormal0">
    <w:name w:val="msonormal"/>
    <w:basedOn w:val="a"/>
    <w:qFormat/>
    <w:rsid w:val="00D6662A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qFormat/>
    <w:rsid w:val="00D6662A"/>
    <w:pPr>
      <w:spacing w:beforeAutospacing="1" w:afterAutospacing="1"/>
    </w:pPr>
    <w:rPr>
      <w:rFonts w:ascii="DejaVu Sans" w:eastAsia="Times New Roman" w:hAnsi="DejaVu Sans" w:cs="DejaVu Sans"/>
      <w:sz w:val="18"/>
      <w:szCs w:val="18"/>
    </w:rPr>
  </w:style>
  <w:style w:type="paragraph" w:customStyle="1" w:styleId="xl66">
    <w:name w:val="xl66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67">
    <w:name w:val="xl67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8">
    <w:name w:val="xl68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69">
    <w:name w:val="xl69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0">
    <w:name w:val="xl70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1">
    <w:name w:val="xl71"/>
    <w:basedOn w:val="a"/>
    <w:qFormat/>
    <w:rsid w:val="00D6662A"/>
    <w:pP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2">
    <w:name w:val="xl7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3">
    <w:name w:val="xl7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4">
    <w:name w:val="xl7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</w:rPr>
  </w:style>
  <w:style w:type="paragraph" w:customStyle="1" w:styleId="xl75">
    <w:name w:val="xl7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6">
    <w:name w:val="xl7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77">
    <w:name w:val="xl7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78">
    <w:name w:val="xl7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79">
    <w:name w:val="xl79"/>
    <w:basedOn w:val="a"/>
    <w:qFormat/>
    <w:rsid w:val="00D6662A"/>
    <w:pP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0">
    <w:name w:val="xl8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1">
    <w:name w:val="xl81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2">
    <w:name w:val="xl8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3">
    <w:name w:val="xl8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4">
    <w:name w:val="xl8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85">
    <w:name w:val="xl8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86">
    <w:name w:val="xl8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87">
    <w:name w:val="xl8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</w:rPr>
  </w:style>
  <w:style w:type="paragraph" w:customStyle="1" w:styleId="xl88">
    <w:name w:val="xl8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89">
    <w:name w:val="xl89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0">
    <w:name w:val="xl9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1">
    <w:name w:val="xl91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eastAsia="Times New Roman"/>
      <w:sz w:val="18"/>
      <w:szCs w:val="18"/>
    </w:rPr>
  </w:style>
  <w:style w:type="paragraph" w:customStyle="1" w:styleId="xl92">
    <w:name w:val="xl9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93">
    <w:name w:val="xl9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94">
    <w:name w:val="xl9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5">
    <w:name w:val="xl9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96">
    <w:name w:val="xl9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7">
    <w:name w:val="xl9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8">
    <w:name w:val="xl9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99">
    <w:name w:val="xl99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0">
    <w:name w:val="xl10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1">
    <w:name w:val="xl101"/>
    <w:basedOn w:val="a"/>
    <w:qFormat/>
    <w:rsid w:val="00D6662A"/>
    <w:pP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2">
    <w:name w:val="xl10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3">
    <w:name w:val="xl10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4">
    <w:name w:val="xl10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05">
    <w:name w:val="xl10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6">
    <w:name w:val="xl10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</w:rPr>
  </w:style>
  <w:style w:type="paragraph" w:customStyle="1" w:styleId="xl107">
    <w:name w:val="xl10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</w:rPr>
  </w:style>
  <w:style w:type="paragraph" w:customStyle="1" w:styleId="xl108">
    <w:name w:val="xl10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09">
    <w:name w:val="xl109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sz w:val="18"/>
      <w:szCs w:val="18"/>
    </w:rPr>
  </w:style>
  <w:style w:type="paragraph" w:customStyle="1" w:styleId="xl110">
    <w:name w:val="xl11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</w:rPr>
  </w:style>
  <w:style w:type="paragraph" w:customStyle="1" w:styleId="xl111">
    <w:name w:val="xl111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l112">
    <w:name w:val="xl11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3">
    <w:name w:val="xl11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4">
    <w:name w:val="xl11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5">
    <w:name w:val="xl11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6">
    <w:name w:val="xl11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7">
    <w:name w:val="xl117"/>
    <w:basedOn w:val="a"/>
    <w:qFormat/>
    <w:rsid w:val="00D6662A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</w:rPr>
  </w:style>
  <w:style w:type="paragraph" w:customStyle="1" w:styleId="xl118">
    <w:name w:val="xl11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19">
    <w:name w:val="xl119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20">
    <w:name w:val="xl12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1">
    <w:name w:val="xl121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22">
    <w:name w:val="xl12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3">
    <w:name w:val="xl12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4">
    <w:name w:val="xl12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25">
    <w:name w:val="xl12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6">
    <w:name w:val="xl12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7">
    <w:name w:val="xl12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8">
    <w:name w:val="xl12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29">
    <w:name w:val="xl129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</w:rPr>
  </w:style>
  <w:style w:type="paragraph" w:customStyle="1" w:styleId="xl130">
    <w:name w:val="xl130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1">
    <w:name w:val="xl131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32">
    <w:name w:val="xl132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33">
    <w:name w:val="xl133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34">
    <w:name w:val="xl134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</w:rPr>
  </w:style>
  <w:style w:type="paragraph" w:customStyle="1" w:styleId="xl135">
    <w:name w:val="xl135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</w:rPr>
  </w:style>
  <w:style w:type="paragraph" w:customStyle="1" w:styleId="xl136">
    <w:name w:val="xl136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xl137">
    <w:name w:val="xl137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eastAsia="Times New Roman"/>
      <w:color w:val="FFFFFF"/>
      <w:sz w:val="18"/>
      <w:szCs w:val="18"/>
    </w:rPr>
  </w:style>
  <w:style w:type="paragraph" w:customStyle="1" w:styleId="xl138">
    <w:name w:val="xl138"/>
    <w:basedOn w:val="a"/>
    <w:qFormat/>
    <w:rsid w:val="00D6662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</w:rPr>
  </w:style>
  <w:style w:type="paragraph" w:customStyle="1" w:styleId="xl139">
    <w:name w:val="xl139"/>
    <w:basedOn w:val="a"/>
    <w:qFormat/>
    <w:rsid w:val="00D6662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</w:rPr>
  </w:style>
  <w:style w:type="paragraph" w:customStyle="1" w:styleId="aa">
    <w:name w:val="Содержимое таблицы"/>
    <w:basedOn w:val="a"/>
    <w:qFormat/>
    <w:pPr>
      <w:widowControl w:val="0"/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  <w:style w:type="table" w:styleId="ac">
    <w:name w:val="Table Grid"/>
    <w:basedOn w:val="a1"/>
    <w:uiPriority w:val="59"/>
    <w:rsid w:val="0008027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71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10</Pages>
  <Words>3257</Words>
  <Characters>18571</Characters>
  <Application>Microsoft Office Word</Application>
  <DocSecurity>0</DocSecurity>
  <Lines>154</Lines>
  <Paragraphs>43</Paragraphs>
  <ScaleCrop>false</ScaleCrop>
  <Company>SPecialiST RePack</Company>
  <LinksUpToDate>false</LinksUpToDate>
  <CharactersWithSpaces>21785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27</cp:revision>
  <dcterms:created xsi:type="dcterms:W3CDTF">2019-12-12T07:03:00Z</dcterms:created>
  <dcterms:modified xsi:type="dcterms:W3CDTF">2025-03-31T13:29:00Z</dcterms:modified>
  <dc:language>ru-RU</dc:language>
</cp:coreProperties>
</file>