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49" w:rsidRDefault="00AB0549" w:rsidP="00AB054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B0549" w:rsidRDefault="00AB0549" w:rsidP="00AB0549">
      <w:pPr>
        <w:ind w:right="60"/>
        <w:jc w:val="center"/>
        <w:rPr>
          <w:sz w:val="24"/>
          <w:szCs w:val="24"/>
        </w:rPr>
      </w:pPr>
    </w:p>
    <w:p w:rsidR="00AB0549" w:rsidRDefault="00AB0549" w:rsidP="00AB054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Полевая, д. 6</w:t>
      </w:r>
      <w:bookmarkStart w:id="0" w:name="_GoBack"/>
      <w:bookmarkEnd w:id="0"/>
    </w:p>
    <w:p w:rsidR="00AB0549" w:rsidRDefault="00AB0549" w:rsidP="00AB0549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B0549" w:rsidTr="007B4B39">
        <w:trPr>
          <w:trHeight w:val="266"/>
        </w:trPr>
        <w:tc>
          <w:tcPr>
            <w:tcW w:w="818" w:type="dxa"/>
          </w:tcPr>
          <w:p w:rsidR="00AB0549" w:rsidRDefault="00AB0549" w:rsidP="007B4B39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46"/>
        </w:trPr>
        <w:tc>
          <w:tcPr>
            <w:tcW w:w="818" w:type="dxa"/>
          </w:tcPr>
          <w:p w:rsidR="00AB0549" w:rsidRDefault="00AB0549" w:rsidP="007B4B39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AB0549" w:rsidRDefault="00AB0549" w:rsidP="007B4B39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AB0549" w:rsidRDefault="00AB0549" w:rsidP="007B4B39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snapToGrid w:val="0"/>
              <w:ind w:left="80"/>
              <w:jc w:val="center"/>
            </w:pPr>
            <w: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76"/>
        </w:trPr>
        <w:tc>
          <w:tcPr>
            <w:tcW w:w="818" w:type="dxa"/>
          </w:tcPr>
          <w:p w:rsidR="00AB0549" w:rsidRDefault="00AB0549" w:rsidP="007B4B39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ind w:left="80"/>
              <w:jc w:val="center"/>
            </w:pPr>
            <w: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76"/>
        </w:trPr>
        <w:tc>
          <w:tcPr>
            <w:tcW w:w="818" w:type="dxa"/>
          </w:tcPr>
          <w:p w:rsidR="00AB0549" w:rsidRDefault="00AB0549" w:rsidP="007B4B39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ind w:left="80"/>
              <w:jc w:val="center"/>
            </w:pPr>
            <w: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AB0549" w:rsidRDefault="00AB0549" w:rsidP="007B4B39">
            <w:pPr>
              <w:snapToGrid w:val="0"/>
              <w:rPr>
                <w:sz w:val="24"/>
                <w:szCs w:val="24"/>
              </w:rPr>
            </w:pPr>
          </w:p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AB0549" w:rsidRDefault="00AB0549" w:rsidP="007B4B39">
            <w:pPr>
              <w:rPr>
                <w:rFonts w:eastAsia="Times New Roman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46"/>
        </w:trPr>
        <w:tc>
          <w:tcPr>
            <w:tcW w:w="818" w:type="dxa"/>
          </w:tcPr>
          <w:p w:rsidR="00AB0549" w:rsidRDefault="00AB0549" w:rsidP="007B4B39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46"/>
        </w:trPr>
        <w:tc>
          <w:tcPr>
            <w:tcW w:w="818" w:type="dxa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48"/>
        </w:trPr>
        <w:tc>
          <w:tcPr>
            <w:tcW w:w="818" w:type="dxa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48"/>
        </w:trPr>
        <w:tc>
          <w:tcPr>
            <w:tcW w:w="818" w:type="dxa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46"/>
        </w:trPr>
        <w:tc>
          <w:tcPr>
            <w:tcW w:w="818" w:type="dxa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snapToGrid w:val="0"/>
              <w:ind w:left="80"/>
            </w:pPr>
            <w:r>
              <w:t>30575,76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78"/>
        </w:trPr>
        <w:tc>
          <w:tcPr>
            <w:tcW w:w="818" w:type="dxa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76"/>
        </w:trPr>
        <w:tc>
          <w:tcPr>
            <w:tcW w:w="818" w:type="dxa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46"/>
        </w:trPr>
        <w:tc>
          <w:tcPr>
            <w:tcW w:w="818" w:type="dxa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900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:rsidR="00AB0549" w:rsidRDefault="00AB0549" w:rsidP="007B4B39"/>
        </w:tc>
      </w:tr>
      <w:tr w:rsidR="00AB0549" w:rsidTr="007B4B39">
        <w:trPr>
          <w:trHeight w:val="266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r>
              <w:t>30575,76</w:t>
            </w:r>
          </w:p>
        </w:tc>
      </w:tr>
      <w:tr w:rsidR="00AB0549" w:rsidTr="007B4B39">
        <w:trPr>
          <w:trHeight w:val="246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r>
              <w:t>30575,76</w:t>
            </w:r>
          </w:p>
        </w:tc>
      </w:tr>
      <w:tr w:rsidR="00AB0549" w:rsidTr="007B4B39">
        <w:trPr>
          <w:trHeight w:val="248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</w:tr>
      <w:tr w:rsidR="00AB0549" w:rsidTr="007B4B39">
        <w:trPr>
          <w:trHeight w:val="278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</w:tr>
      <w:tr w:rsidR="00AB0549" w:rsidTr="007B4B39">
        <w:trPr>
          <w:trHeight w:val="246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</w:tr>
      <w:tr w:rsidR="00AB0549" w:rsidTr="007B4B39">
        <w:trPr>
          <w:trHeight w:val="278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</w:tr>
      <w:tr w:rsidR="00AB0549" w:rsidTr="007B4B39">
        <w:trPr>
          <w:trHeight w:val="246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</w:tr>
      <w:tr w:rsidR="00AB0549" w:rsidTr="007B4B39">
        <w:trPr>
          <w:trHeight w:val="246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</w:tr>
      <w:tr w:rsidR="00AB0549" w:rsidTr="007B4B39">
        <w:trPr>
          <w:trHeight w:val="248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pPr>
              <w:snapToGrid w:val="0"/>
              <w:ind w:left="80"/>
            </w:pPr>
            <w:r>
              <w:t>0</w:t>
            </w:r>
          </w:p>
        </w:tc>
      </w:tr>
      <w:tr w:rsidR="00AB0549" w:rsidTr="007B4B39">
        <w:trPr>
          <w:trHeight w:val="248"/>
        </w:trPr>
        <w:tc>
          <w:tcPr>
            <w:tcW w:w="825" w:type="dxa"/>
            <w:gridSpan w:val="2"/>
          </w:tcPr>
          <w:p w:rsidR="00AB0549" w:rsidRDefault="00AB0549" w:rsidP="007B4B3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99" w:type="dxa"/>
            <w:gridSpan w:val="2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6" w:type="dxa"/>
          </w:tcPr>
          <w:p w:rsidR="00AB0549" w:rsidRDefault="00AB0549" w:rsidP="007B4B3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99" w:type="dxa"/>
          </w:tcPr>
          <w:p w:rsidR="00AB0549" w:rsidRDefault="00AB0549" w:rsidP="007B4B3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AB0549" w:rsidRDefault="00AB0549" w:rsidP="007B4B39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AB0549" w:rsidRDefault="00AB0549" w:rsidP="007B4B39">
            <w:pPr>
              <w:snapToGrid w:val="0"/>
              <w:ind w:left="80"/>
            </w:pPr>
            <w:r>
              <w:t>2544,00</w:t>
            </w:r>
          </w:p>
        </w:tc>
      </w:tr>
    </w:tbl>
    <w:p w:rsidR="00AB0549" w:rsidRDefault="00AB0549" w:rsidP="00AB0549">
      <w:r>
        <w:br w:type="page"/>
      </w:r>
    </w:p>
    <w:tbl>
      <w:tblPr>
        <w:tblStyle w:val="a9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AB0549" w:rsidTr="007B4B39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:rsidR="00AB0549" w:rsidRDefault="00AB0549" w:rsidP="007B4B39">
            <w:pPr>
              <w:pageBreakBefore/>
              <w:snapToGrid w:val="0"/>
              <w:rPr>
                <w:sz w:val="24"/>
                <w:szCs w:val="24"/>
              </w:rPr>
            </w:pPr>
          </w:p>
          <w:p w:rsidR="00AB0549" w:rsidRDefault="00AB0549" w:rsidP="007B4B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AB0549" w:rsidRDefault="00AB0549" w:rsidP="007B4B39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:rsidR="00AB0549" w:rsidRDefault="00AB0549" w:rsidP="007B4B39">
            <w:pPr>
              <w:rPr>
                <w:rFonts w:eastAsia="Times New Roman"/>
                <w:w w:val="99"/>
              </w:rPr>
            </w:pPr>
          </w:p>
        </w:tc>
      </w:tr>
    </w:tbl>
    <w:p w:rsidR="00AB0549" w:rsidRDefault="00AB0549" w:rsidP="00AB0549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340" w:type="dxa"/>
        <w:tblInd w:w="-5" w:type="dxa"/>
        <w:tblLook w:val="04A0" w:firstRow="1" w:lastRow="0" w:firstColumn="1" w:lastColumn="0" w:noHBand="0" w:noVBand="1"/>
      </w:tblPr>
      <w:tblGrid>
        <w:gridCol w:w="641"/>
        <w:gridCol w:w="4023"/>
        <w:gridCol w:w="1038"/>
        <w:gridCol w:w="1580"/>
        <w:gridCol w:w="1541"/>
        <w:gridCol w:w="1245"/>
        <w:gridCol w:w="1272"/>
      </w:tblGrid>
      <w:tr w:rsidR="00AB0549" w:rsidRPr="00AB0549" w:rsidTr="00AB0549">
        <w:trPr>
          <w:trHeight w:val="108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AB0549" w:rsidRPr="00AB0549" w:rsidTr="00AB0549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6 178,75</w:t>
            </w:r>
          </w:p>
        </w:tc>
      </w:tr>
      <w:tr w:rsidR="00AB0549" w:rsidRPr="00AB0549" w:rsidTr="00AB0549">
        <w:trPr>
          <w:trHeight w:val="2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159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250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912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136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2052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912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45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45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3 710,28</w:t>
            </w:r>
          </w:p>
        </w:tc>
      </w:tr>
      <w:tr w:rsidR="00AB0549" w:rsidRPr="00AB0549" w:rsidTr="00AB0549">
        <w:trPr>
          <w:trHeight w:val="114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45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AB0549" w:rsidRPr="00AB0549" w:rsidTr="00AB0549">
        <w:trPr>
          <w:trHeight w:val="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3 407,40</w:t>
            </w:r>
          </w:p>
        </w:tc>
      </w:tr>
      <w:tr w:rsidR="00AB0549" w:rsidRPr="00AB0549" w:rsidTr="00AB0549">
        <w:trPr>
          <w:trHeight w:val="45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2 105,02</w:t>
            </w:r>
          </w:p>
        </w:tc>
      </w:tr>
      <w:tr w:rsidR="00AB0549" w:rsidRPr="00AB0549" w:rsidTr="00AB0549">
        <w:trPr>
          <w:trHeight w:val="912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2 656,04</w:t>
            </w:r>
          </w:p>
        </w:tc>
      </w:tr>
      <w:tr w:rsidR="00AB0549" w:rsidRPr="00AB0549" w:rsidTr="00AB0549">
        <w:trPr>
          <w:trHeight w:val="45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B05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B0549" w:rsidRPr="00AB0549" w:rsidTr="00AB0549">
        <w:trPr>
          <w:trHeight w:val="22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Осмотр кровель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652,34</w:t>
            </w:r>
          </w:p>
        </w:tc>
      </w:tr>
      <w:tr w:rsidR="00AB0549" w:rsidRPr="00AB0549" w:rsidTr="00AB0549">
        <w:trPr>
          <w:trHeight w:val="45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B05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B0549" w:rsidRPr="00AB0549" w:rsidTr="00AB0549">
        <w:trPr>
          <w:trHeight w:val="22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167,70</w:t>
            </w:r>
          </w:p>
        </w:tc>
      </w:tr>
      <w:tr w:rsidR="00AB0549" w:rsidRPr="00AB0549" w:rsidTr="00AB0549">
        <w:trPr>
          <w:trHeight w:val="22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AB0549" w:rsidRPr="00AB0549" w:rsidTr="00AB0549">
        <w:trPr>
          <w:trHeight w:val="22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AB0549" w:rsidRPr="00AB0549" w:rsidTr="00AB0549">
        <w:trPr>
          <w:trHeight w:val="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1 578,79</w:t>
            </w:r>
          </w:p>
        </w:tc>
      </w:tr>
      <w:tr w:rsidR="00AB0549" w:rsidRPr="00AB0549" w:rsidTr="00AB0549">
        <w:trPr>
          <w:trHeight w:val="45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B05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B05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B0549" w:rsidRPr="00AB0549" w:rsidTr="00AB0549">
        <w:trPr>
          <w:trHeight w:val="22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249,13</w:t>
            </w:r>
          </w:p>
        </w:tc>
      </w:tr>
      <w:tr w:rsidR="00AB0549" w:rsidRPr="00AB0549" w:rsidTr="00AB0549">
        <w:trPr>
          <w:trHeight w:val="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B0549" w:rsidRPr="00AB0549" w:rsidTr="00AB0549">
        <w:trPr>
          <w:trHeight w:val="22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0,1262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6441,95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812,97</w:t>
            </w:r>
          </w:p>
        </w:tc>
      </w:tr>
      <w:tr w:rsidR="00AB0549" w:rsidRPr="00AB0549" w:rsidTr="00AB0549">
        <w:trPr>
          <w:trHeight w:val="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B0549" w:rsidRPr="00AB0549" w:rsidTr="00AB0549">
        <w:trPr>
          <w:trHeight w:val="456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AB0549" w:rsidRPr="00AB0549" w:rsidTr="00AB0549">
        <w:trPr>
          <w:trHeight w:val="684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AB054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AB0549" w:rsidRPr="00AB0549" w:rsidTr="00AB0549">
        <w:trPr>
          <w:trHeight w:val="228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B0549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AB0549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AB0549" w:rsidRPr="00AB0549" w:rsidTr="00AB0549">
        <w:trPr>
          <w:trHeight w:val="27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AB05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0549" w:rsidRPr="00AB0549" w:rsidRDefault="00AB0549" w:rsidP="00AB054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B05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19 636,28</w:t>
            </w:r>
          </w:p>
        </w:tc>
      </w:tr>
    </w:tbl>
    <w:p w:rsidR="00AB0549" w:rsidRPr="00AB0549" w:rsidRDefault="00AB0549" w:rsidP="00AB0549">
      <w:pPr>
        <w:rPr>
          <w:rFonts w:eastAsia="Times New Roman"/>
          <w:sz w:val="20"/>
          <w:szCs w:val="20"/>
          <w:lang w:val="en-US"/>
        </w:rPr>
      </w:pPr>
    </w:p>
    <w:p w:rsidR="00AB0549" w:rsidRPr="00AB0549" w:rsidRDefault="00AB0549" w:rsidP="00AB05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B0549" w:rsidRPr="00AB0549" w:rsidRDefault="00AB0549" w:rsidP="00AB05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AB0549" w:rsidRPr="00AB0549" w:rsidRDefault="00AB0549" w:rsidP="00AB0549">
      <w:pPr>
        <w:suppressAutoHyphens w:val="0"/>
        <w:rPr>
          <w:rFonts w:eastAsia="Times New Roman"/>
          <w:sz w:val="20"/>
          <w:szCs w:val="20"/>
        </w:rPr>
      </w:pPr>
      <w:r w:rsidRPr="00AB0549">
        <w:rPr>
          <w:sz w:val="20"/>
          <w:szCs w:val="20"/>
        </w:rPr>
        <w:br w:type="page"/>
      </w:r>
    </w:p>
    <w:p w:rsidR="00AB0549" w:rsidRDefault="00AB0549" w:rsidP="00AB054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AB0549" w:rsidRDefault="00AB0549" w:rsidP="00AB054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B0549" w:rsidTr="007B4B39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B0549" w:rsidRDefault="00AB0549" w:rsidP="007B4B3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AB0549" w:rsidRDefault="00AB0549" w:rsidP="007B4B39">
            <w:pPr>
              <w:widowControl w:val="0"/>
            </w:pP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B0549" w:rsidRDefault="00AB0549" w:rsidP="00AB0549">
      <w:pPr>
        <w:ind w:left="800"/>
        <w:rPr>
          <w:rFonts w:eastAsia="Times New Roman"/>
          <w:sz w:val="20"/>
          <w:szCs w:val="20"/>
        </w:rPr>
      </w:pPr>
    </w:p>
    <w:p w:rsidR="00AB0549" w:rsidRDefault="00AB0549" w:rsidP="00AB0549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AB0549" w:rsidRDefault="00AB0549" w:rsidP="00AB054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AB0549" w:rsidRDefault="00AB0549" w:rsidP="00AB054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B0549" w:rsidTr="007B4B39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549" w:rsidRDefault="00AB0549" w:rsidP="007B4B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549" w:rsidRDefault="00AB0549" w:rsidP="007B4B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20,76</w:t>
            </w:r>
          </w:p>
          <w:p w:rsidR="00AB0549" w:rsidRDefault="00AB0549" w:rsidP="007B4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B0549" w:rsidTr="007B4B3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AB0549" w:rsidTr="007B4B3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524,04</w:t>
            </w:r>
          </w:p>
        </w:tc>
      </w:tr>
      <w:tr w:rsidR="00AB0549" w:rsidTr="007B4B39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43,67</w:t>
            </w:r>
          </w:p>
        </w:tc>
      </w:tr>
      <w:tr w:rsidR="00AB0549" w:rsidTr="007B4B3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B0549" w:rsidRDefault="00AB0549" w:rsidP="00AB0549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B0549" w:rsidTr="007B4B39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B0549" w:rsidRDefault="00AB0549" w:rsidP="007B4B3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42694,32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42694,32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549" w:rsidRDefault="00AB0549" w:rsidP="007B4B3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uppressAutoHyphens w:val="0"/>
        <w:rPr>
          <w:sz w:val="20"/>
          <w:szCs w:val="20"/>
        </w:rPr>
      </w:pPr>
      <w:r>
        <w:br w:type="page"/>
      </w: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B0549" w:rsidTr="007B4B3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549" w:rsidRDefault="00AB0549" w:rsidP="007B4B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AB054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2350</w:t>
            </w:r>
          </w:p>
          <w:p w:rsidR="00AB0549" w:rsidRDefault="00AB0549" w:rsidP="007B4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53645,87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9097,64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5510,32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53645,87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9097,64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5510,32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B0549" w:rsidRDefault="00AB0549" w:rsidP="007B4B3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B0549" w:rsidTr="007B4B39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0549" w:rsidTr="007B4B39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B0549" w:rsidRDefault="00AB0549" w:rsidP="007B4B3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B0549" w:rsidRDefault="00AB0549" w:rsidP="007B4B3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p w:rsidR="00AB0549" w:rsidRDefault="00AB0549" w:rsidP="00AB054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B0549" w:rsidTr="007B4B3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B0549" w:rsidTr="007B4B3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B0549" w:rsidRDefault="00AB0549" w:rsidP="007B4B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B0549" w:rsidRDefault="00AB0549" w:rsidP="007B4B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549" w:rsidTr="007B4B3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B0549" w:rsidRDefault="00AB0549" w:rsidP="007B4B3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AB0549" w:rsidRDefault="00AB0549" w:rsidP="007B4B3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0549" w:rsidRDefault="00AB0549" w:rsidP="007B4B3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AB0549" w:rsidRDefault="00AB0549" w:rsidP="00AB0549">
      <w:pPr>
        <w:spacing w:line="35" w:lineRule="exact"/>
        <w:rPr>
          <w:lang w:val="en-US"/>
        </w:rPr>
      </w:pPr>
    </w:p>
    <w:p w:rsidR="0003458E" w:rsidRDefault="0003458E"/>
    <w:sectPr w:rsidR="0003458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49"/>
    <w:rsid w:val="0003458E"/>
    <w:rsid w:val="0021222D"/>
    <w:rsid w:val="00AB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E148"/>
  <w15:chartTrackingRefBased/>
  <w15:docId w15:val="{2B915667-C578-4B52-AC26-51CF610F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549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AB0549"/>
  </w:style>
  <w:style w:type="character" w:styleId="a3">
    <w:name w:val="Hyperlink"/>
    <w:basedOn w:val="11"/>
    <w:rsid w:val="00AB0549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AB054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AB0549"/>
    <w:pPr>
      <w:spacing w:after="120"/>
    </w:pPr>
  </w:style>
  <w:style w:type="character" w:customStyle="1" w:styleId="a5">
    <w:name w:val="Основной текст Знак"/>
    <w:basedOn w:val="a0"/>
    <w:link w:val="a4"/>
    <w:rsid w:val="00AB0549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AB0549"/>
    <w:rPr>
      <w:rFonts w:cs="Lucida Sans"/>
    </w:rPr>
  </w:style>
  <w:style w:type="paragraph" w:customStyle="1" w:styleId="13">
    <w:name w:val="Название объекта1"/>
    <w:basedOn w:val="a"/>
    <w:qFormat/>
    <w:rsid w:val="00AB05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AB0549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AB0549"/>
    <w:pPr>
      <w:suppressLineNumbers/>
    </w:pPr>
  </w:style>
  <w:style w:type="paragraph" w:customStyle="1" w:styleId="a8">
    <w:name w:val="Заголовок таблицы"/>
    <w:basedOn w:val="a7"/>
    <w:qFormat/>
    <w:rsid w:val="00AB0549"/>
    <w:pPr>
      <w:jc w:val="center"/>
    </w:pPr>
    <w:rPr>
      <w:b/>
      <w:bCs/>
    </w:rPr>
  </w:style>
  <w:style w:type="table" w:styleId="a9">
    <w:name w:val="Table Grid"/>
    <w:basedOn w:val="a1"/>
    <w:uiPriority w:val="59"/>
    <w:rsid w:val="00AB0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AB05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2025-03-03T06:40:00Z</dcterms:created>
  <dcterms:modified xsi:type="dcterms:W3CDTF">2025-03-03T06:42:00Z</dcterms:modified>
</cp:coreProperties>
</file>