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ACEC2" w14:textId="77777777"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BEA94FC" w14:textId="77777777" w:rsidR="007C1946" w:rsidRDefault="007C1946">
      <w:pPr>
        <w:spacing w:line="370" w:lineRule="exact"/>
        <w:rPr>
          <w:sz w:val="24"/>
          <w:szCs w:val="24"/>
        </w:rPr>
      </w:pPr>
    </w:p>
    <w:p w14:paraId="51625D57" w14:textId="77777777"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4</w:t>
      </w:r>
    </w:p>
    <w:p w14:paraId="45A3AB9F" w14:textId="77777777" w:rsidR="007C1946" w:rsidRDefault="007C194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C1946" w14:paraId="573462CE" w14:textId="77777777" w:rsidTr="00E978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FBC482" w14:textId="77777777"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AE8F95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7379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CB4CA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A05272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887A793" w14:textId="77777777" w:rsidR="007C1946" w:rsidRDefault="007C1946">
            <w:pPr>
              <w:rPr>
                <w:sz w:val="23"/>
                <w:szCs w:val="23"/>
              </w:rPr>
            </w:pPr>
          </w:p>
        </w:tc>
      </w:tr>
      <w:tr w:rsidR="007C1946" w14:paraId="7D3719CB" w14:textId="77777777" w:rsidTr="00E978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F5FB7" w14:textId="77777777"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C7B204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528A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68443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3CCB4A" w14:textId="77777777" w:rsidR="007C1946" w:rsidRDefault="007C1946"/>
        </w:tc>
        <w:tc>
          <w:tcPr>
            <w:tcW w:w="30" w:type="dxa"/>
            <w:vAlign w:val="bottom"/>
          </w:tcPr>
          <w:p w14:paraId="464FC4A0" w14:textId="77777777" w:rsidR="007C1946" w:rsidRDefault="007C1946"/>
        </w:tc>
      </w:tr>
      <w:tr w:rsidR="007C1946" w14:paraId="5C423B41" w14:textId="77777777" w:rsidTr="00E978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E5819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A9ACA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0EBAE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E6A2C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BEC7C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14C0401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33A2E352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822D9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8DDC4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7D2D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1C1B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1DB35" w14:textId="03E0DA2D" w:rsidR="007C1946" w:rsidRPr="00A17014" w:rsidRDefault="00D554BC" w:rsidP="00A170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6908">
              <w:rPr>
                <w:rFonts w:eastAsia="Times New Roman"/>
                <w:sz w:val="20"/>
                <w:szCs w:val="20"/>
              </w:rPr>
              <w:t>2</w:t>
            </w:r>
            <w:r w:rsidR="00A17014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14:paraId="12E3438B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38287C73" w14:textId="77777777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F780A2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E710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34A39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352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C6618" w14:textId="77777777" w:rsidR="007C1946" w:rsidRDefault="007C1946"/>
        </w:tc>
        <w:tc>
          <w:tcPr>
            <w:tcW w:w="30" w:type="dxa"/>
            <w:vAlign w:val="bottom"/>
          </w:tcPr>
          <w:p w14:paraId="31F5A786" w14:textId="77777777" w:rsidR="007C1946" w:rsidRDefault="007C1946"/>
        </w:tc>
      </w:tr>
      <w:tr w:rsidR="007C1946" w14:paraId="36A9240B" w14:textId="77777777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B072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8EC9B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DD948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7BC1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185983" w14:textId="088ACFCA" w:rsidR="007C1946" w:rsidRPr="00A17014" w:rsidRDefault="00D554BC" w:rsidP="00A170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A17014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14:paraId="572EBA2D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46D00FA6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88FB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E318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EDDE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413A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1D51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2E99A4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8585967" w14:textId="77777777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53131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6CEF2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EA60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D3F05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B85AB4" w14:textId="7DED4B9F" w:rsidR="007C1946" w:rsidRPr="00A17014" w:rsidRDefault="00D554BC" w:rsidP="00A170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A17014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14:paraId="137C731A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31C26BA9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A9DA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F1CA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C399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9615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8358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3942BE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CB12742" w14:textId="77777777" w:rsidTr="00E9782C">
        <w:trPr>
          <w:trHeight w:val="446"/>
        </w:trPr>
        <w:tc>
          <w:tcPr>
            <w:tcW w:w="820" w:type="dxa"/>
            <w:vAlign w:val="bottom"/>
          </w:tcPr>
          <w:p w14:paraId="0AA8F6CF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F111076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C1946" w14:paraId="11C15BFC" w14:textId="77777777" w:rsidTr="00E9782C">
        <w:trPr>
          <w:trHeight w:val="260"/>
        </w:trPr>
        <w:tc>
          <w:tcPr>
            <w:tcW w:w="820" w:type="dxa"/>
            <w:vAlign w:val="bottom"/>
          </w:tcPr>
          <w:p w14:paraId="533BBEC8" w14:textId="77777777" w:rsidR="007C1946" w:rsidRDefault="007C1946"/>
        </w:tc>
        <w:tc>
          <w:tcPr>
            <w:tcW w:w="3880" w:type="dxa"/>
            <w:gridSpan w:val="3"/>
            <w:vAlign w:val="bottom"/>
          </w:tcPr>
          <w:p w14:paraId="3612D426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0B619950" w14:textId="77777777" w:rsidR="007C1946" w:rsidRDefault="007C1946"/>
        </w:tc>
        <w:tc>
          <w:tcPr>
            <w:tcW w:w="3520" w:type="dxa"/>
            <w:vAlign w:val="bottom"/>
          </w:tcPr>
          <w:p w14:paraId="3A434DEE" w14:textId="77777777" w:rsidR="007C1946" w:rsidRDefault="007C1946"/>
        </w:tc>
        <w:tc>
          <w:tcPr>
            <w:tcW w:w="30" w:type="dxa"/>
            <w:vAlign w:val="bottom"/>
          </w:tcPr>
          <w:p w14:paraId="43118252" w14:textId="77777777" w:rsidR="007C1946" w:rsidRDefault="007C1946"/>
        </w:tc>
      </w:tr>
      <w:tr w:rsidR="007C1946" w14:paraId="60A47992" w14:textId="77777777" w:rsidTr="00E9782C">
        <w:trPr>
          <w:trHeight w:val="234"/>
        </w:trPr>
        <w:tc>
          <w:tcPr>
            <w:tcW w:w="820" w:type="dxa"/>
            <w:vAlign w:val="bottom"/>
          </w:tcPr>
          <w:p w14:paraId="41F27E0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0ED8D3B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F3DF349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6AB040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9C61F1E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3144D7B" w14:textId="77777777" w:rsidTr="00E9782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D8AE4F" w14:textId="77777777"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A3BF21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E811D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00DEBE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6DC1A5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2AA8746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69CFC0B4" w14:textId="77777777" w:rsidTr="00E978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D16A0" w14:textId="77777777"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89DD64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F35A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B9DF93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C2BBB5" w14:textId="77777777" w:rsidR="007C1946" w:rsidRDefault="007C1946"/>
        </w:tc>
        <w:tc>
          <w:tcPr>
            <w:tcW w:w="30" w:type="dxa"/>
            <w:vAlign w:val="bottom"/>
          </w:tcPr>
          <w:p w14:paraId="48A7D629" w14:textId="77777777" w:rsidR="007C1946" w:rsidRDefault="007C1946"/>
        </w:tc>
      </w:tr>
      <w:tr w:rsidR="007C1946" w14:paraId="277779C1" w14:textId="77777777" w:rsidTr="00E978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0A31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E74B1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F6605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99EBE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B9917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36CFECB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033F2704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6A9F2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3271A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F954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E645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C23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78CE522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727BE8C8" w14:textId="77777777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879E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F873C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E44E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2620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C5D60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B0BE29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6821E36A" w14:textId="77777777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E4236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EC75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23782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86D7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B3B26" w14:textId="77777777" w:rsidR="007C1946" w:rsidRDefault="007C1946"/>
        </w:tc>
        <w:tc>
          <w:tcPr>
            <w:tcW w:w="30" w:type="dxa"/>
            <w:vAlign w:val="bottom"/>
          </w:tcPr>
          <w:p w14:paraId="14D91C5D" w14:textId="77777777" w:rsidR="007C1946" w:rsidRDefault="007C1946"/>
        </w:tc>
      </w:tr>
      <w:tr w:rsidR="007C1946" w14:paraId="1CE63DF5" w14:textId="77777777" w:rsidTr="00E9782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E4C38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5F041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BE69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A876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692BA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CBC3FBE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7FFFBBA9" w14:textId="77777777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3A2F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F0AC9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9C6D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D0EF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646F8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1663CF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DD13383" w14:textId="77777777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F3CD5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D63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9B22B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C4E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2D558" w14:textId="77777777" w:rsidR="007C1946" w:rsidRDefault="007C1946"/>
        </w:tc>
        <w:tc>
          <w:tcPr>
            <w:tcW w:w="30" w:type="dxa"/>
            <w:vAlign w:val="bottom"/>
          </w:tcPr>
          <w:p w14:paraId="622F5B5F" w14:textId="77777777" w:rsidR="007C1946" w:rsidRDefault="007C1946"/>
        </w:tc>
      </w:tr>
      <w:tr w:rsidR="007C1946" w14:paraId="55763CDD" w14:textId="77777777" w:rsidTr="00E9782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206E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C07F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67CD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FC3A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A1DA6D" w14:textId="163C8389" w:rsidR="007C1946" w:rsidRDefault="00A17014">
            <w:pPr>
              <w:ind w:left="80"/>
              <w:rPr>
                <w:sz w:val="20"/>
                <w:szCs w:val="20"/>
              </w:rPr>
            </w:pPr>
            <w:r>
              <w:t>51149,18</w:t>
            </w:r>
          </w:p>
        </w:tc>
        <w:tc>
          <w:tcPr>
            <w:tcW w:w="30" w:type="dxa"/>
            <w:vAlign w:val="bottom"/>
          </w:tcPr>
          <w:p w14:paraId="38454BB5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35E38AC5" w14:textId="77777777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9C985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4C7F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8F220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D9EE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5BF42" w14:textId="77777777" w:rsidR="007C1946" w:rsidRDefault="007C1946"/>
        </w:tc>
        <w:tc>
          <w:tcPr>
            <w:tcW w:w="30" w:type="dxa"/>
            <w:vAlign w:val="bottom"/>
          </w:tcPr>
          <w:p w14:paraId="6F3741C8" w14:textId="77777777" w:rsidR="007C1946" w:rsidRDefault="007C1946"/>
        </w:tc>
      </w:tr>
      <w:tr w:rsidR="007C1946" w14:paraId="4E20D2BA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F7DCE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9A4A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2F14E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2B8A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B23EAD" w14:textId="2DB00144" w:rsidR="007C1946" w:rsidRDefault="00A17014">
            <w:pPr>
              <w:ind w:left="80"/>
              <w:rPr>
                <w:sz w:val="20"/>
                <w:szCs w:val="20"/>
              </w:rPr>
            </w:pPr>
            <w:r>
              <w:t>418069,68</w:t>
            </w:r>
          </w:p>
        </w:tc>
        <w:tc>
          <w:tcPr>
            <w:tcW w:w="30" w:type="dxa"/>
            <w:vAlign w:val="bottom"/>
          </w:tcPr>
          <w:p w14:paraId="2B1B372F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3BFA9EE0" w14:textId="77777777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0FC7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2150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27477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E31C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9191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44EB10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6CB094A7" w14:textId="77777777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DDDF4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8A6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EBD78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78C2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8427C" w14:textId="77777777" w:rsidR="007C1946" w:rsidRDefault="007C1946"/>
        </w:tc>
        <w:tc>
          <w:tcPr>
            <w:tcW w:w="30" w:type="dxa"/>
            <w:vAlign w:val="bottom"/>
          </w:tcPr>
          <w:p w14:paraId="1A3B36C3" w14:textId="77777777" w:rsidR="007C1946" w:rsidRDefault="007C1946"/>
        </w:tc>
      </w:tr>
      <w:tr w:rsidR="007C1946" w14:paraId="455431CB" w14:textId="77777777" w:rsidTr="00E9782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3C540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F3086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957329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FEAC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D8F2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AB9CF57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7D1CBFB0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715E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F507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F15D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5917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9D96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115D1C1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EECFC6C" w14:textId="77777777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2B654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4983D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549CD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198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93EF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9925C55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7A1370F5" w14:textId="77777777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CA96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AC88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BB82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4E3E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8A53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F6BF3E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4E745F0" w14:textId="77777777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15320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3ED0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D7BBA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71B3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EABD4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A6C3984" w14:textId="77777777"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14:paraId="646BF55C" w14:textId="77777777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2B885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D7FDC" w14:textId="77777777"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F07F2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08D6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D94FE" w14:textId="77777777" w:rsidR="007C1946" w:rsidRDefault="007C1946"/>
        </w:tc>
        <w:tc>
          <w:tcPr>
            <w:tcW w:w="30" w:type="dxa"/>
            <w:vAlign w:val="bottom"/>
          </w:tcPr>
          <w:p w14:paraId="5B298F51" w14:textId="77777777" w:rsidR="007C1946" w:rsidRDefault="007C1946"/>
        </w:tc>
      </w:tr>
      <w:tr w:rsidR="007C1946" w14:paraId="3513C569" w14:textId="77777777" w:rsidTr="00E9782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B0C096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D8FF2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C0572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DC358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FF6007" w14:textId="38E301A4" w:rsidR="007C1946" w:rsidRDefault="00A17014">
            <w:pPr>
              <w:ind w:left="80"/>
              <w:rPr>
                <w:sz w:val="20"/>
                <w:szCs w:val="20"/>
              </w:rPr>
            </w:pPr>
            <w:r>
              <w:t>416485,70</w:t>
            </w:r>
          </w:p>
        </w:tc>
      </w:tr>
      <w:tr w:rsidR="007C1946" w14:paraId="4313AFB3" w14:textId="77777777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8910F4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C493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298E1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FC2FC" w14:textId="77777777" w:rsidR="007C1946" w:rsidRDefault="007C194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80FD2" w14:textId="77777777" w:rsidR="007C1946" w:rsidRDefault="007C1946"/>
        </w:tc>
      </w:tr>
      <w:tr w:rsidR="007C1946" w14:paraId="7DE54C29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839A5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D8640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83434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B7EA1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CF163" w14:textId="51DAB1AD" w:rsidR="007C1946" w:rsidRDefault="00A17014">
            <w:pPr>
              <w:ind w:left="80"/>
              <w:rPr>
                <w:sz w:val="20"/>
                <w:szCs w:val="20"/>
              </w:rPr>
            </w:pPr>
            <w:r>
              <w:t>416485,70</w:t>
            </w:r>
          </w:p>
        </w:tc>
      </w:tr>
      <w:tr w:rsidR="007C1946" w14:paraId="0DE20F66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7C1F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CA2C4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1751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C4B56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706BBD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29F52FEE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57873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A96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3BFA5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BF16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831A4" w14:textId="77777777" w:rsidR="007C1946" w:rsidRDefault="007C1946"/>
        </w:tc>
      </w:tr>
      <w:tr w:rsidR="007C1946" w14:paraId="527A9738" w14:textId="77777777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3C7EA6" w14:textId="77777777" w:rsidR="007C1946" w:rsidRDefault="00C90E27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D3813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101B4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6F445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1707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2F65769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82BB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80F1C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C930C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0D3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A29335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A16C62C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41410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277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164EF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A225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3D3F2" w14:textId="77777777" w:rsidR="007C1946" w:rsidRDefault="007C1946"/>
        </w:tc>
      </w:tr>
      <w:tr w:rsidR="007C1946" w14:paraId="455C0958" w14:textId="77777777" w:rsidTr="00E9782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D8F54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30616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5AF1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AFD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F1F2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2C2388C" w14:textId="77777777" w:rsidTr="00E9782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F427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E04E23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7008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BAC2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7689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3892C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E6E325B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02B5B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8BE30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915A6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55D3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16956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2BCA2FE5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ED83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09023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A6716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58BD6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66FB7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2D600AC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C1CFE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0E3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8BF5F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2885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52980" w14:textId="77777777" w:rsidR="007C1946" w:rsidRDefault="007C1946"/>
        </w:tc>
      </w:tr>
      <w:tr w:rsidR="007C1946" w14:paraId="6910D07F" w14:textId="77777777" w:rsidTr="00E9782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492F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E7B8D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B148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E712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86D7C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4F6B7095" w14:textId="77777777" w:rsidTr="00E9782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B84D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BC4B4E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CD89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EB89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BF2C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DEDE0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32A2CCEE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CAE589" w14:textId="77777777" w:rsidR="007C1946" w:rsidRDefault="00C2690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D497B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CCB38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10F6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BD062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AFAF0D5" w14:textId="77777777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CA579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4D2B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4CCC9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1231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C3506" w14:textId="77777777" w:rsidR="007C1946" w:rsidRDefault="007C1946"/>
        </w:tc>
      </w:tr>
      <w:tr w:rsidR="007C1946" w14:paraId="29411BD6" w14:textId="77777777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60A6C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FAB26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B7CE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136F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991E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712D68DD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5B2A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33058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7347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413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6A683B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109B3DE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1CCECF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C40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AF884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CADB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1A73D" w14:textId="77777777" w:rsidR="007C1946" w:rsidRDefault="007C1946"/>
        </w:tc>
      </w:tr>
      <w:tr w:rsidR="007C1946" w14:paraId="1EBD9EDF" w14:textId="77777777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603EB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1138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F018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AF04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B102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6C0C08E6" w14:textId="77777777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48B1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D875B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8428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DCB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C9A000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E9BD4A8" w14:textId="77777777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E44C9" w14:textId="77777777"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195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BED6D" w14:textId="77777777"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04B4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4FD71" w14:textId="77777777" w:rsidR="007C1946" w:rsidRDefault="007C1946"/>
        </w:tc>
      </w:tr>
      <w:tr w:rsidR="007C1946" w14:paraId="37E63C88" w14:textId="77777777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A0D90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275A0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59D2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BB1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4E4B2" w14:textId="4380E34B" w:rsidR="007C1946" w:rsidRDefault="00A17014">
            <w:pPr>
              <w:ind w:left="80"/>
              <w:rPr>
                <w:sz w:val="20"/>
                <w:szCs w:val="20"/>
              </w:rPr>
            </w:pPr>
            <w:r>
              <w:t>52733,16</w:t>
            </w:r>
          </w:p>
        </w:tc>
      </w:tr>
      <w:tr w:rsidR="007C1946" w14:paraId="4B73710F" w14:textId="77777777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AD0C45" w14:textId="77777777" w:rsidR="007C1946" w:rsidRDefault="007C1946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7BC64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777703" w14:textId="77777777"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1D956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F9EFDA" w14:textId="77777777" w:rsidR="007C1946" w:rsidRDefault="007C1946"/>
        </w:tc>
      </w:tr>
    </w:tbl>
    <w:p w14:paraId="26C537D3" w14:textId="77777777" w:rsidR="007C1946" w:rsidRDefault="007C1946">
      <w:pPr>
        <w:spacing w:line="200" w:lineRule="exact"/>
        <w:rPr>
          <w:sz w:val="20"/>
          <w:szCs w:val="20"/>
        </w:rPr>
      </w:pPr>
    </w:p>
    <w:p w14:paraId="76FB584A" w14:textId="77777777" w:rsidR="007C1946" w:rsidRDefault="007C1946">
      <w:pPr>
        <w:spacing w:line="200" w:lineRule="exact"/>
        <w:rPr>
          <w:sz w:val="20"/>
          <w:szCs w:val="20"/>
          <w:lang w:val="en-US"/>
        </w:rPr>
      </w:pPr>
    </w:p>
    <w:p w14:paraId="23770965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28B01A92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06F81355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760A5182" w14:textId="77777777" w:rsid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04E5D9D2" w14:textId="77777777" w:rsidR="00020BB5" w:rsidRPr="00020BB5" w:rsidRDefault="00020BB5">
      <w:pPr>
        <w:spacing w:line="200" w:lineRule="exact"/>
        <w:rPr>
          <w:sz w:val="20"/>
          <w:szCs w:val="20"/>
          <w:lang w:val="en-US"/>
        </w:rPr>
      </w:pPr>
    </w:p>
    <w:p w14:paraId="00E20EDB" w14:textId="77777777" w:rsidR="00DB12A6" w:rsidRDefault="00DB12A6" w:rsidP="00DB12A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B60988F" w14:textId="77777777" w:rsidR="007C1946" w:rsidRDefault="00DB12A6" w:rsidP="00DB12A6">
      <w:pPr>
        <w:spacing w:line="221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43C99E36" w14:textId="77777777" w:rsidR="00DB12A6" w:rsidRDefault="00DB12A6" w:rsidP="00DB12A6">
      <w:pPr>
        <w:spacing w:line="22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4854"/>
        <w:gridCol w:w="1054"/>
        <w:gridCol w:w="963"/>
        <w:gridCol w:w="1592"/>
        <w:gridCol w:w="1116"/>
        <w:gridCol w:w="1234"/>
      </w:tblGrid>
      <w:tr w:rsidR="00A17014" w:rsidRPr="001C11EE" w14:paraId="053EA67D" w14:textId="77777777" w:rsidTr="00BD461A">
        <w:trPr>
          <w:trHeight w:val="525"/>
        </w:trPr>
        <w:tc>
          <w:tcPr>
            <w:tcW w:w="503" w:type="dxa"/>
            <w:vAlign w:val="center"/>
            <w:hideMark/>
          </w:tcPr>
          <w:p w14:paraId="28C7512A" w14:textId="1DFCFB08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54" w:type="dxa"/>
            <w:vAlign w:val="center"/>
            <w:hideMark/>
          </w:tcPr>
          <w:p w14:paraId="0181800B" w14:textId="1946F3B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4" w:type="dxa"/>
            <w:vAlign w:val="center"/>
            <w:hideMark/>
          </w:tcPr>
          <w:p w14:paraId="6019D9EB" w14:textId="7C0BFF8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5ACA07DA" w14:textId="4778CF2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92" w:type="dxa"/>
            <w:vAlign w:val="center"/>
            <w:hideMark/>
          </w:tcPr>
          <w:p w14:paraId="139C28B0" w14:textId="4E62A286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16" w:type="dxa"/>
            <w:vAlign w:val="center"/>
            <w:hideMark/>
          </w:tcPr>
          <w:p w14:paraId="68D1B064" w14:textId="1470B3B7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34" w:type="dxa"/>
            <w:vAlign w:val="center"/>
            <w:hideMark/>
          </w:tcPr>
          <w:p w14:paraId="4F68DEF8" w14:textId="3AF9B71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A17014" w:rsidRPr="002B42B8" w14:paraId="3E3B0108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F85CD72" w14:textId="67FE75C6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4" w:type="dxa"/>
            <w:vAlign w:val="center"/>
            <w:hideMark/>
          </w:tcPr>
          <w:p w14:paraId="5B27658E" w14:textId="1CBE291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4" w:type="dxa"/>
            <w:vAlign w:val="center"/>
            <w:hideMark/>
          </w:tcPr>
          <w:p w14:paraId="116FDBF2" w14:textId="7950F3B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0B5580D9" w14:textId="60856CE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6A3CC591" w14:textId="416D9FCF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3874497B" w14:textId="6C33E3C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234" w:type="dxa"/>
            <w:vAlign w:val="center"/>
            <w:hideMark/>
          </w:tcPr>
          <w:p w14:paraId="6033CC8C" w14:textId="164861A2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63 011,52</w:t>
            </w:r>
          </w:p>
        </w:tc>
      </w:tr>
      <w:tr w:rsidR="00A17014" w:rsidRPr="002B42B8" w14:paraId="32629821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8A37881" w14:textId="44E6E2BA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54" w:type="dxa"/>
            <w:vAlign w:val="center"/>
            <w:hideMark/>
          </w:tcPr>
          <w:p w14:paraId="3252DC95" w14:textId="30A7730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4" w:type="dxa"/>
            <w:noWrap/>
            <w:vAlign w:val="center"/>
            <w:hideMark/>
          </w:tcPr>
          <w:p w14:paraId="2FE51360" w14:textId="7FF6C77C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02251C26" w14:textId="4A5A71FA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64B5A236" w14:textId="6A04CAD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271CEB9B" w14:textId="1E38ECF9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1B8758B3" w14:textId="3FAC4F1F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61F97A9D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0B73004F" w14:textId="3135E659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54" w:type="dxa"/>
            <w:vAlign w:val="center"/>
            <w:hideMark/>
          </w:tcPr>
          <w:p w14:paraId="55DF93C4" w14:textId="5D69601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4" w:type="dxa"/>
            <w:noWrap/>
            <w:vAlign w:val="center"/>
            <w:hideMark/>
          </w:tcPr>
          <w:p w14:paraId="7D34A176" w14:textId="1148689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67233535" w14:textId="499772D3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4CBD3082" w14:textId="3888D4B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10FAC78B" w14:textId="5ED88CB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FC5CA94" w14:textId="31B388E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3003EC3A" w14:textId="77777777" w:rsidTr="00BD461A">
        <w:trPr>
          <w:trHeight w:val="2295"/>
        </w:trPr>
        <w:tc>
          <w:tcPr>
            <w:tcW w:w="503" w:type="dxa"/>
            <w:noWrap/>
            <w:vAlign w:val="center"/>
            <w:hideMark/>
          </w:tcPr>
          <w:p w14:paraId="3AE1B3C6" w14:textId="01C5D00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854" w:type="dxa"/>
            <w:vAlign w:val="center"/>
            <w:hideMark/>
          </w:tcPr>
          <w:p w14:paraId="7FBA8B7E" w14:textId="3C89019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4" w:type="dxa"/>
            <w:noWrap/>
            <w:vAlign w:val="center"/>
            <w:hideMark/>
          </w:tcPr>
          <w:p w14:paraId="32865570" w14:textId="16E5B818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66887C7B" w14:textId="390146DE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1D1C6FE0" w14:textId="3F952DFF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66FC9B25" w14:textId="32CCC5C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03D8D22E" w14:textId="7C4F2B8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1AA7AD65" w14:textId="77777777" w:rsidTr="00BD461A">
        <w:trPr>
          <w:trHeight w:val="3315"/>
        </w:trPr>
        <w:tc>
          <w:tcPr>
            <w:tcW w:w="503" w:type="dxa"/>
            <w:noWrap/>
            <w:vAlign w:val="center"/>
            <w:hideMark/>
          </w:tcPr>
          <w:p w14:paraId="218A4BC8" w14:textId="284E32FC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854" w:type="dxa"/>
            <w:vAlign w:val="center"/>
            <w:hideMark/>
          </w:tcPr>
          <w:p w14:paraId="518A01E9" w14:textId="2D2D5D5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4" w:type="dxa"/>
            <w:noWrap/>
            <w:vAlign w:val="center"/>
            <w:hideMark/>
          </w:tcPr>
          <w:p w14:paraId="367821B6" w14:textId="51EF77B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39B20355" w14:textId="4C318E6C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7D36A0E7" w14:textId="1F73E4C8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33C7B3A2" w14:textId="305A7CC3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0F430F1E" w14:textId="7D31F33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607D3C0E" w14:textId="77777777" w:rsidTr="00BD461A">
        <w:trPr>
          <w:trHeight w:val="1275"/>
        </w:trPr>
        <w:tc>
          <w:tcPr>
            <w:tcW w:w="503" w:type="dxa"/>
            <w:noWrap/>
            <w:vAlign w:val="center"/>
            <w:hideMark/>
          </w:tcPr>
          <w:p w14:paraId="2DB3B7B6" w14:textId="26C305D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54" w:type="dxa"/>
            <w:vAlign w:val="center"/>
            <w:hideMark/>
          </w:tcPr>
          <w:p w14:paraId="629B878C" w14:textId="2486118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4" w:type="dxa"/>
            <w:noWrap/>
            <w:vAlign w:val="center"/>
            <w:hideMark/>
          </w:tcPr>
          <w:p w14:paraId="03ABFC2D" w14:textId="6304E60C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77F5F68D" w14:textId="1360B25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320085DF" w14:textId="081034F8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591C7F39" w14:textId="7A5E8D61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354984ED" w14:textId="201AB72E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7904832D" w14:textId="77777777" w:rsidTr="00BD461A">
        <w:trPr>
          <w:trHeight w:val="1785"/>
        </w:trPr>
        <w:tc>
          <w:tcPr>
            <w:tcW w:w="503" w:type="dxa"/>
            <w:noWrap/>
            <w:vAlign w:val="center"/>
            <w:hideMark/>
          </w:tcPr>
          <w:p w14:paraId="3F75DB9F" w14:textId="51C57F6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854" w:type="dxa"/>
            <w:vAlign w:val="center"/>
            <w:hideMark/>
          </w:tcPr>
          <w:p w14:paraId="27774A3D" w14:textId="43331C5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4" w:type="dxa"/>
            <w:noWrap/>
            <w:vAlign w:val="center"/>
            <w:hideMark/>
          </w:tcPr>
          <w:p w14:paraId="2667DA15" w14:textId="5656A9A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79261BE3" w14:textId="16CCA0F7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4608BF83" w14:textId="36097E93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58A7DBBB" w14:textId="12E746A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3AA5784A" w14:textId="39EFCE8A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4EF91A78" w14:textId="77777777" w:rsidTr="00BD461A">
        <w:trPr>
          <w:trHeight w:val="2805"/>
        </w:trPr>
        <w:tc>
          <w:tcPr>
            <w:tcW w:w="503" w:type="dxa"/>
            <w:noWrap/>
            <w:vAlign w:val="center"/>
            <w:hideMark/>
          </w:tcPr>
          <w:p w14:paraId="3D293C73" w14:textId="2A6FCF2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854" w:type="dxa"/>
            <w:vAlign w:val="center"/>
            <w:hideMark/>
          </w:tcPr>
          <w:p w14:paraId="7200DF37" w14:textId="70B5E32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4" w:type="dxa"/>
            <w:noWrap/>
            <w:vAlign w:val="center"/>
            <w:hideMark/>
          </w:tcPr>
          <w:p w14:paraId="26804036" w14:textId="00E8B66E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212C1B94" w14:textId="16E0C938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342ACCF1" w14:textId="77B1D879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6904FAA9" w14:textId="00A34A03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F111FAD" w14:textId="25BDBBDA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035F32C1" w14:textId="77777777" w:rsidTr="00BD461A">
        <w:trPr>
          <w:trHeight w:val="1275"/>
        </w:trPr>
        <w:tc>
          <w:tcPr>
            <w:tcW w:w="503" w:type="dxa"/>
            <w:noWrap/>
            <w:vAlign w:val="center"/>
            <w:hideMark/>
          </w:tcPr>
          <w:p w14:paraId="457959B7" w14:textId="7397BED1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54" w:type="dxa"/>
            <w:vAlign w:val="center"/>
            <w:hideMark/>
          </w:tcPr>
          <w:p w14:paraId="5B739F70" w14:textId="1993BDC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4" w:type="dxa"/>
            <w:noWrap/>
            <w:vAlign w:val="center"/>
            <w:hideMark/>
          </w:tcPr>
          <w:p w14:paraId="7DB88358" w14:textId="213D22E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2A93CA3F" w14:textId="0F90706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02C28F5C" w14:textId="2E43888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7D025FEF" w14:textId="59E812F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5F2757C6" w14:textId="545F16E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2F850A72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762AD832" w14:textId="7E07ED78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4854" w:type="dxa"/>
            <w:vAlign w:val="center"/>
            <w:hideMark/>
          </w:tcPr>
          <w:p w14:paraId="64B4FE4F" w14:textId="3076212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4" w:type="dxa"/>
            <w:noWrap/>
            <w:vAlign w:val="center"/>
            <w:hideMark/>
          </w:tcPr>
          <w:p w14:paraId="0E8CF831" w14:textId="7A3DB80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511A1AF5" w14:textId="4659745E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71891AD1" w14:textId="4766B64C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33D6C0C2" w14:textId="38C0EAA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50AD9DA1" w14:textId="4ABB668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6A2E030B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1DEE92E7" w14:textId="160E52C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4" w:type="dxa"/>
            <w:vAlign w:val="center"/>
            <w:hideMark/>
          </w:tcPr>
          <w:p w14:paraId="64867970" w14:textId="48CFDD4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54" w:type="dxa"/>
            <w:vAlign w:val="center"/>
            <w:hideMark/>
          </w:tcPr>
          <w:p w14:paraId="15EDAF82" w14:textId="1212678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5A72BE54" w14:textId="06F7F31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7EFC8DE1" w14:textId="1578211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39DBEA1F" w14:textId="5C03B7FF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234" w:type="dxa"/>
            <w:vAlign w:val="center"/>
            <w:hideMark/>
          </w:tcPr>
          <w:p w14:paraId="44B18AFE" w14:textId="18E3440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37 837,80</w:t>
            </w:r>
          </w:p>
        </w:tc>
      </w:tr>
      <w:tr w:rsidR="00A17014" w:rsidRPr="002B42B8" w14:paraId="3747838F" w14:textId="77777777" w:rsidTr="00BD461A">
        <w:trPr>
          <w:trHeight w:val="1530"/>
        </w:trPr>
        <w:tc>
          <w:tcPr>
            <w:tcW w:w="503" w:type="dxa"/>
            <w:noWrap/>
            <w:vAlign w:val="center"/>
            <w:hideMark/>
          </w:tcPr>
          <w:p w14:paraId="0237B5DC" w14:textId="238E05D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54" w:type="dxa"/>
            <w:vAlign w:val="center"/>
            <w:hideMark/>
          </w:tcPr>
          <w:p w14:paraId="2E486BE0" w14:textId="1D6B03C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4" w:type="dxa"/>
            <w:noWrap/>
            <w:vAlign w:val="center"/>
            <w:hideMark/>
          </w:tcPr>
          <w:p w14:paraId="2B5F37A3" w14:textId="3DDFB1F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7EE628B9" w14:textId="1FE6444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5EB55078" w14:textId="21895F62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6CDCF0D2" w14:textId="28BB7C0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30F9156" w14:textId="5D75F0BC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10213B64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4D8ECD68" w14:textId="18863643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54" w:type="dxa"/>
            <w:vAlign w:val="center"/>
            <w:hideMark/>
          </w:tcPr>
          <w:p w14:paraId="7A6ADB0E" w14:textId="75D79A4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4" w:type="dxa"/>
            <w:noWrap/>
            <w:vAlign w:val="center"/>
            <w:hideMark/>
          </w:tcPr>
          <w:p w14:paraId="7062A4D7" w14:textId="1289F49F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noWrap/>
            <w:vAlign w:val="center"/>
            <w:hideMark/>
          </w:tcPr>
          <w:p w14:paraId="135AB695" w14:textId="58D37E12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2" w:type="dxa"/>
            <w:noWrap/>
            <w:vAlign w:val="center"/>
            <w:hideMark/>
          </w:tcPr>
          <w:p w14:paraId="1A1B29F4" w14:textId="2315DF7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6" w:type="dxa"/>
            <w:noWrap/>
            <w:vAlign w:val="center"/>
            <w:hideMark/>
          </w:tcPr>
          <w:p w14:paraId="1F25357B" w14:textId="29FAC803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4" w:type="dxa"/>
            <w:noWrap/>
            <w:vAlign w:val="center"/>
            <w:hideMark/>
          </w:tcPr>
          <w:p w14:paraId="7181803B" w14:textId="3A946EE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х</w:t>
            </w:r>
          </w:p>
        </w:tc>
      </w:tr>
      <w:tr w:rsidR="00A17014" w:rsidRPr="002B42B8" w14:paraId="1EF05A01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65F02ACA" w14:textId="05ED3D23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4" w:type="dxa"/>
            <w:vAlign w:val="center"/>
            <w:hideMark/>
          </w:tcPr>
          <w:p w14:paraId="49A681D1" w14:textId="6B6871BF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4" w:type="dxa"/>
            <w:vAlign w:val="center"/>
            <w:hideMark/>
          </w:tcPr>
          <w:p w14:paraId="13CF0120" w14:textId="62E015E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076AE612" w14:textId="5982BEC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2B08F1EB" w14:textId="7EEE049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113592C0" w14:textId="34985679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34" w:type="dxa"/>
            <w:vAlign w:val="center"/>
            <w:hideMark/>
          </w:tcPr>
          <w:p w14:paraId="4F4B8313" w14:textId="7CF02B7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64 555,92</w:t>
            </w:r>
          </w:p>
        </w:tc>
      </w:tr>
      <w:tr w:rsidR="00A17014" w:rsidRPr="002B42B8" w14:paraId="6D2E3F1E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05B993A3" w14:textId="7A500177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4" w:type="dxa"/>
            <w:vAlign w:val="center"/>
            <w:hideMark/>
          </w:tcPr>
          <w:p w14:paraId="3B617B54" w14:textId="62823260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4" w:type="dxa"/>
            <w:vAlign w:val="center"/>
            <w:hideMark/>
          </w:tcPr>
          <w:p w14:paraId="25C51850" w14:textId="4768460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154283E4" w14:textId="1F52A0F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33CA789A" w14:textId="00B989D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79817D50" w14:textId="548A57BC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34" w:type="dxa"/>
            <w:vAlign w:val="center"/>
            <w:hideMark/>
          </w:tcPr>
          <w:p w14:paraId="77B1704D" w14:textId="7B71907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21 003,84</w:t>
            </w:r>
          </w:p>
        </w:tc>
      </w:tr>
      <w:tr w:rsidR="00A17014" w:rsidRPr="002B42B8" w14:paraId="573C4EA9" w14:textId="77777777" w:rsidTr="00BD461A">
        <w:trPr>
          <w:trHeight w:val="1020"/>
        </w:trPr>
        <w:tc>
          <w:tcPr>
            <w:tcW w:w="503" w:type="dxa"/>
            <w:noWrap/>
            <w:vAlign w:val="center"/>
            <w:hideMark/>
          </w:tcPr>
          <w:p w14:paraId="22385990" w14:textId="5C69347E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4" w:type="dxa"/>
            <w:vAlign w:val="center"/>
            <w:hideMark/>
          </w:tcPr>
          <w:p w14:paraId="66D09FEF" w14:textId="3184FA8B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4" w:type="dxa"/>
            <w:vAlign w:val="center"/>
            <w:hideMark/>
          </w:tcPr>
          <w:p w14:paraId="6C947D9F" w14:textId="0A43D37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17A428E3" w14:textId="39585F8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0FC14424" w14:textId="6B86CC97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045FCAFC" w14:textId="64BDAC9D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234" w:type="dxa"/>
            <w:vAlign w:val="center"/>
            <w:hideMark/>
          </w:tcPr>
          <w:p w14:paraId="69FAD7F9" w14:textId="548FD7E6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34 749,00</w:t>
            </w:r>
          </w:p>
        </w:tc>
      </w:tr>
      <w:tr w:rsidR="00A17014" w:rsidRPr="002B42B8" w14:paraId="5632ADF3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3FA2961E" w14:textId="7F9BA04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4" w:type="dxa"/>
            <w:vAlign w:val="center"/>
            <w:hideMark/>
          </w:tcPr>
          <w:p w14:paraId="5B65C5E1" w14:textId="5B34B8C8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6A651F6E" w14:textId="26BD28C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44739EDF" w14:textId="5607D5E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22A297AC" w14:textId="30467BD4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52A15FF9" w14:textId="4B50A685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234" w:type="dxa"/>
            <w:vAlign w:val="center"/>
            <w:hideMark/>
          </w:tcPr>
          <w:p w14:paraId="13EBC008" w14:textId="5B356692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21 467,16</w:t>
            </w:r>
          </w:p>
        </w:tc>
      </w:tr>
      <w:tr w:rsidR="00A17014" w:rsidRPr="002B42B8" w14:paraId="4A6E1ED2" w14:textId="77777777" w:rsidTr="00BD461A">
        <w:trPr>
          <w:trHeight w:val="2138"/>
        </w:trPr>
        <w:tc>
          <w:tcPr>
            <w:tcW w:w="503" w:type="dxa"/>
            <w:vAlign w:val="center"/>
            <w:hideMark/>
          </w:tcPr>
          <w:p w14:paraId="71482235" w14:textId="4563463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54" w:type="dxa"/>
            <w:vAlign w:val="center"/>
            <w:hideMark/>
          </w:tcPr>
          <w:p w14:paraId="775550C6" w14:textId="138093B9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1F08B025" w14:textId="6230740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2B5A4ACB" w14:textId="140DB32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41F40EEF" w14:textId="47F7891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4AEDC1B6" w14:textId="32F276F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234" w:type="dxa"/>
            <w:vAlign w:val="center"/>
            <w:hideMark/>
          </w:tcPr>
          <w:p w14:paraId="1E2D499F" w14:textId="0BD3506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42 335,64</w:t>
            </w:r>
          </w:p>
        </w:tc>
      </w:tr>
      <w:tr w:rsidR="00A17014" w:rsidRPr="002B42B8" w14:paraId="0C771952" w14:textId="77777777" w:rsidTr="00BD461A">
        <w:trPr>
          <w:trHeight w:val="409"/>
        </w:trPr>
        <w:tc>
          <w:tcPr>
            <w:tcW w:w="503" w:type="dxa"/>
            <w:vAlign w:val="center"/>
            <w:hideMark/>
          </w:tcPr>
          <w:p w14:paraId="7DA131C1" w14:textId="49740644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854" w:type="dxa"/>
            <w:vAlign w:val="center"/>
            <w:hideMark/>
          </w:tcPr>
          <w:p w14:paraId="2BFEC6A8" w14:textId="2DD06F2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6817D327" w14:textId="30458C55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14:paraId="750C5AE1" w14:textId="77255CD6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7607502A" w14:textId="6F677447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  <w:hideMark/>
          </w:tcPr>
          <w:p w14:paraId="119B40CA" w14:textId="6EE4AF6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0C113DA8" w14:textId="562A7DCD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17014" w:rsidRPr="002B42B8" w14:paraId="55B0D686" w14:textId="77777777" w:rsidTr="00BD461A">
        <w:trPr>
          <w:trHeight w:val="510"/>
        </w:trPr>
        <w:tc>
          <w:tcPr>
            <w:tcW w:w="503" w:type="dxa"/>
            <w:vAlign w:val="center"/>
            <w:hideMark/>
          </w:tcPr>
          <w:p w14:paraId="5013169C" w14:textId="37290AE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075744E1" w14:textId="1071F7F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54" w:type="dxa"/>
            <w:vAlign w:val="center"/>
            <w:hideMark/>
          </w:tcPr>
          <w:p w14:paraId="39FA15EC" w14:textId="1A95A7C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4A27E2B0" w14:textId="2C73930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2" w:type="dxa"/>
            <w:vAlign w:val="center"/>
            <w:hideMark/>
          </w:tcPr>
          <w:p w14:paraId="77305F9D" w14:textId="107917A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15D0F689" w14:textId="7336833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34" w:type="dxa"/>
            <w:vAlign w:val="center"/>
            <w:hideMark/>
          </w:tcPr>
          <w:p w14:paraId="0C8E99D9" w14:textId="2786EFA5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451,20</w:t>
            </w:r>
          </w:p>
        </w:tc>
      </w:tr>
      <w:tr w:rsidR="00A17014" w:rsidRPr="002B42B8" w14:paraId="258FF451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7C22B176" w14:textId="7EA4571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59FEF374" w14:textId="348674D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54" w:type="dxa"/>
            <w:vAlign w:val="center"/>
            <w:hideMark/>
          </w:tcPr>
          <w:p w14:paraId="24CE7F16" w14:textId="2BDD5CC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20EE2F95" w14:textId="2C6C854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92" w:type="dxa"/>
            <w:vAlign w:val="center"/>
            <w:hideMark/>
          </w:tcPr>
          <w:p w14:paraId="6CA430A2" w14:textId="47CF92E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71EA97F5" w14:textId="0BB4F5CE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34" w:type="dxa"/>
            <w:vAlign w:val="center"/>
            <w:hideMark/>
          </w:tcPr>
          <w:p w14:paraId="4FD47B6D" w14:textId="05E1C90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2 107,56</w:t>
            </w:r>
          </w:p>
        </w:tc>
      </w:tr>
      <w:tr w:rsidR="00A17014" w:rsidRPr="002B42B8" w14:paraId="201D25C7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1E9C9A99" w14:textId="41E8B15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78E3AAE2" w14:textId="7EA42B0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54" w:type="dxa"/>
            <w:vAlign w:val="center"/>
            <w:hideMark/>
          </w:tcPr>
          <w:p w14:paraId="511F8EFF" w14:textId="581C145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63" w:type="dxa"/>
            <w:vAlign w:val="center"/>
            <w:hideMark/>
          </w:tcPr>
          <w:p w14:paraId="42BD9FE2" w14:textId="0268274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2" w:type="dxa"/>
            <w:vAlign w:val="center"/>
            <w:hideMark/>
          </w:tcPr>
          <w:p w14:paraId="7FAB735F" w14:textId="24EB99E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6F75EE48" w14:textId="45851685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34" w:type="dxa"/>
            <w:vAlign w:val="center"/>
            <w:hideMark/>
          </w:tcPr>
          <w:p w14:paraId="1A433A38" w14:textId="16112B11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93,00</w:t>
            </w:r>
          </w:p>
        </w:tc>
      </w:tr>
      <w:tr w:rsidR="00A17014" w:rsidRPr="002B42B8" w14:paraId="11D2545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93EF5F2" w14:textId="2BADE21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F6E16AA" w14:textId="30F9AFF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54" w:type="dxa"/>
            <w:vAlign w:val="center"/>
            <w:hideMark/>
          </w:tcPr>
          <w:p w14:paraId="5D6831C0" w14:textId="3F22F90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vAlign w:val="center"/>
            <w:hideMark/>
          </w:tcPr>
          <w:p w14:paraId="01498339" w14:textId="1335DD8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92" w:type="dxa"/>
            <w:vAlign w:val="center"/>
            <w:hideMark/>
          </w:tcPr>
          <w:p w14:paraId="7C3BC778" w14:textId="1480767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1C60356B" w14:textId="73C3C974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FFFFFF"/>
                <w:sz w:val="20"/>
                <w:szCs w:val="20"/>
              </w:rPr>
              <w:t>15 988,44</w:t>
            </w:r>
          </w:p>
        </w:tc>
        <w:tc>
          <w:tcPr>
            <w:tcW w:w="1234" w:type="dxa"/>
            <w:vAlign w:val="center"/>
            <w:hideMark/>
          </w:tcPr>
          <w:p w14:paraId="31EDFB66" w14:textId="5E3AD33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15 988,44</w:t>
            </w:r>
          </w:p>
        </w:tc>
      </w:tr>
      <w:tr w:rsidR="00A17014" w:rsidRPr="002B42B8" w14:paraId="7005DC83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CFB6B98" w14:textId="09A405F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854" w:type="dxa"/>
            <w:vAlign w:val="center"/>
            <w:hideMark/>
          </w:tcPr>
          <w:p w14:paraId="645B9111" w14:textId="5A94ED3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27D913C4" w14:textId="1E5E580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14:paraId="4DD810D5" w14:textId="24643C6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750A91EB" w14:textId="346EA4F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318CDCB5" w14:textId="13BB9E9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03FBDACF" w14:textId="1FC051F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67696B9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BE978F7" w14:textId="30161AC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6D25A72" w14:textId="61E761A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1054" w:type="dxa"/>
            <w:vAlign w:val="center"/>
            <w:hideMark/>
          </w:tcPr>
          <w:p w14:paraId="3EE4A287" w14:textId="31F8DC5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vAlign w:val="center"/>
            <w:hideMark/>
          </w:tcPr>
          <w:p w14:paraId="643BEA16" w14:textId="5A99DDB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2" w:type="dxa"/>
            <w:vAlign w:val="center"/>
            <w:hideMark/>
          </w:tcPr>
          <w:p w14:paraId="69902E0C" w14:textId="5BDC82A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  <w:hideMark/>
          </w:tcPr>
          <w:p w14:paraId="5B437D51" w14:textId="33951B22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34" w:type="dxa"/>
            <w:vAlign w:val="center"/>
            <w:hideMark/>
          </w:tcPr>
          <w:p w14:paraId="472B6909" w14:textId="512ACD24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5 128,80</w:t>
            </w:r>
          </w:p>
        </w:tc>
      </w:tr>
      <w:tr w:rsidR="00A17014" w:rsidRPr="002B42B8" w14:paraId="210A417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2515A38" w14:textId="720CBC1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5FEF26F" w14:textId="34559D6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54" w:type="dxa"/>
            <w:vAlign w:val="center"/>
            <w:hideMark/>
          </w:tcPr>
          <w:p w14:paraId="70A748DD" w14:textId="2554D2D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vAlign w:val="center"/>
            <w:hideMark/>
          </w:tcPr>
          <w:p w14:paraId="5CA33D7F" w14:textId="72AEF5C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92" w:type="dxa"/>
            <w:vAlign w:val="center"/>
            <w:hideMark/>
          </w:tcPr>
          <w:p w14:paraId="7D7B0AAC" w14:textId="5BCDBF2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74556B02" w14:textId="644225F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34" w:type="dxa"/>
            <w:vAlign w:val="center"/>
            <w:hideMark/>
          </w:tcPr>
          <w:p w14:paraId="0BF715C1" w14:textId="1C9E814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1 032,00</w:t>
            </w:r>
          </w:p>
        </w:tc>
      </w:tr>
      <w:tr w:rsidR="00A17014" w:rsidRPr="002B42B8" w14:paraId="4122E12B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17F30FA" w14:textId="3F24ED1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854" w:type="dxa"/>
            <w:noWrap/>
            <w:vAlign w:val="center"/>
            <w:hideMark/>
          </w:tcPr>
          <w:p w14:paraId="2786B51F" w14:textId="2DF5EBE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75DF38FB" w14:textId="4E67C2A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14:paraId="0F99E368" w14:textId="7DA444C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1DB5C7C1" w14:textId="21F08A8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61BCE8B7" w14:textId="23FE072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273897C3" w14:textId="63641A0F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3D3DAC6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224F37A" w14:textId="12489D9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0E9D8CC1" w14:textId="38F2794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054" w:type="dxa"/>
            <w:vAlign w:val="center"/>
            <w:hideMark/>
          </w:tcPr>
          <w:p w14:paraId="4D2D7E49" w14:textId="0D26122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65529CDF" w14:textId="0B4DE82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vAlign w:val="center"/>
            <w:hideMark/>
          </w:tcPr>
          <w:p w14:paraId="2D58F57F" w14:textId="46D041B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48CEE4D9" w14:textId="496B2BCF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34" w:type="dxa"/>
            <w:vAlign w:val="center"/>
            <w:hideMark/>
          </w:tcPr>
          <w:p w14:paraId="442E3F42" w14:textId="563B5475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914,80</w:t>
            </w:r>
          </w:p>
        </w:tc>
      </w:tr>
      <w:tr w:rsidR="00A17014" w:rsidRPr="002B42B8" w14:paraId="5C47A8C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20CCF8E" w14:textId="3D23FE5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40833B06" w14:textId="43BFBCF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054" w:type="dxa"/>
            <w:vAlign w:val="center"/>
            <w:hideMark/>
          </w:tcPr>
          <w:p w14:paraId="057C371E" w14:textId="7C5DFA9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095B2D87" w14:textId="7524386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vAlign w:val="center"/>
            <w:hideMark/>
          </w:tcPr>
          <w:p w14:paraId="09EE4D4B" w14:textId="099521C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1617E108" w14:textId="729005EC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234" w:type="dxa"/>
            <w:vAlign w:val="center"/>
            <w:hideMark/>
          </w:tcPr>
          <w:p w14:paraId="2D20BEE2" w14:textId="26E8F1E4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5 324,00</w:t>
            </w:r>
          </w:p>
        </w:tc>
      </w:tr>
      <w:tr w:rsidR="00A17014" w:rsidRPr="002B42B8" w14:paraId="60E06E00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423FCB1" w14:textId="51947E43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3A1F6EE" w14:textId="075E0975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4" w:type="dxa"/>
            <w:vAlign w:val="center"/>
            <w:hideMark/>
          </w:tcPr>
          <w:p w14:paraId="678AE020" w14:textId="5F6123B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55C51965" w14:textId="4588C9F1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592" w:type="dxa"/>
            <w:vAlign w:val="center"/>
            <w:hideMark/>
          </w:tcPr>
          <w:p w14:paraId="056C1581" w14:textId="4AD92B54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1E81B93A" w14:textId="6A6D4E61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34" w:type="dxa"/>
            <w:vAlign w:val="center"/>
            <w:hideMark/>
          </w:tcPr>
          <w:p w14:paraId="71ABA4DC" w14:textId="7E7B081E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5 782,98</w:t>
            </w:r>
          </w:p>
        </w:tc>
      </w:tr>
      <w:tr w:rsidR="00A17014" w:rsidRPr="002B42B8" w14:paraId="71CCB6B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CE8ED5D" w14:textId="50F3595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2EE6C9D3" w14:textId="43DB764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4" w:type="dxa"/>
            <w:vAlign w:val="center"/>
            <w:hideMark/>
          </w:tcPr>
          <w:p w14:paraId="66D9709A" w14:textId="4578753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3EC1B2B1" w14:textId="715B604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592" w:type="dxa"/>
            <w:vAlign w:val="center"/>
            <w:hideMark/>
          </w:tcPr>
          <w:p w14:paraId="27F0F59C" w14:textId="7C710DF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620B3C2F" w14:textId="4E007FB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34" w:type="dxa"/>
            <w:vAlign w:val="center"/>
            <w:hideMark/>
          </w:tcPr>
          <w:p w14:paraId="6410C119" w14:textId="70486FC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5 448,90</w:t>
            </w:r>
          </w:p>
        </w:tc>
      </w:tr>
      <w:tr w:rsidR="00A17014" w:rsidRPr="002B42B8" w14:paraId="6FF3C18E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558B8EFC" w14:textId="1EDE8C4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854" w:type="dxa"/>
            <w:vAlign w:val="center"/>
            <w:hideMark/>
          </w:tcPr>
          <w:p w14:paraId="65F92C0A" w14:textId="7E1CCC2E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231B7B50" w14:textId="31D1E99D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14:paraId="70567351" w14:textId="5CFBEAE6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3F92E0AA" w14:textId="476F629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00C1A584" w14:textId="1726A11D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1FF75E92" w14:textId="3FFF8FF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17014" w:rsidRPr="002B42B8" w14:paraId="0989A51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5556AF8" w14:textId="4A435DB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68F5906C" w14:textId="7D67638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54" w:type="dxa"/>
            <w:vAlign w:val="center"/>
            <w:hideMark/>
          </w:tcPr>
          <w:p w14:paraId="2FB26177" w14:textId="75BC4F1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6951F116" w14:textId="3660409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2" w:type="dxa"/>
            <w:vAlign w:val="center"/>
            <w:hideMark/>
          </w:tcPr>
          <w:p w14:paraId="079AD78D" w14:textId="2B2FB1A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5A4BE7AE" w14:textId="6A1B91F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34" w:type="dxa"/>
            <w:vAlign w:val="center"/>
            <w:hideMark/>
          </w:tcPr>
          <w:p w14:paraId="2D03E58A" w14:textId="1880CAA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63,96</w:t>
            </w:r>
          </w:p>
        </w:tc>
      </w:tr>
      <w:tr w:rsidR="00A17014" w:rsidRPr="002B42B8" w14:paraId="5542080D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0903C68" w14:textId="31B393F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854" w:type="dxa"/>
            <w:vAlign w:val="center"/>
            <w:hideMark/>
          </w:tcPr>
          <w:p w14:paraId="386A005A" w14:textId="2E1412D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4" w:type="dxa"/>
            <w:vAlign w:val="center"/>
            <w:hideMark/>
          </w:tcPr>
          <w:p w14:paraId="559C5ABB" w14:textId="28E043C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6A519BA9" w14:textId="5DA175A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  <w:hideMark/>
          </w:tcPr>
          <w:p w14:paraId="57CD9988" w14:textId="17ECB98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0587C8E8" w14:textId="1047CA9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234" w:type="dxa"/>
            <w:vAlign w:val="center"/>
            <w:hideMark/>
          </w:tcPr>
          <w:p w14:paraId="45331F3C" w14:textId="4F29F28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155 611,19</w:t>
            </w:r>
          </w:p>
        </w:tc>
      </w:tr>
      <w:tr w:rsidR="00A17014" w:rsidRPr="002B42B8" w14:paraId="38C36F13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613BD0F5" w14:textId="2A79DF94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854" w:type="dxa"/>
            <w:vAlign w:val="center"/>
            <w:hideMark/>
          </w:tcPr>
          <w:p w14:paraId="4ECC38F8" w14:textId="5CCABE88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54" w:type="dxa"/>
            <w:vAlign w:val="center"/>
            <w:hideMark/>
          </w:tcPr>
          <w:p w14:paraId="0BB26680" w14:textId="68FC5D91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14:paraId="5612FF43" w14:textId="349E6EAD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31D7811C" w14:textId="3D08A503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3380EBDC" w14:textId="0FAF267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73E524D8" w14:textId="4D63ED9C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17014" w:rsidRPr="002B42B8" w14:paraId="7BC88798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3C890870" w14:textId="0D9F6AF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70159709" w14:textId="5A694D8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54" w:type="dxa"/>
            <w:vAlign w:val="center"/>
            <w:hideMark/>
          </w:tcPr>
          <w:p w14:paraId="0750391F" w14:textId="6E88842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63" w:type="dxa"/>
            <w:noWrap/>
            <w:vAlign w:val="center"/>
            <w:hideMark/>
          </w:tcPr>
          <w:p w14:paraId="2BAC0FB0" w14:textId="37AA907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592" w:type="dxa"/>
            <w:vAlign w:val="center"/>
            <w:hideMark/>
          </w:tcPr>
          <w:p w14:paraId="02E299F9" w14:textId="0B1B326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4A39A06D" w14:textId="5E728ED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34" w:type="dxa"/>
            <w:vAlign w:val="center"/>
            <w:hideMark/>
          </w:tcPr>
          <w:p w14:paraId="1FCC4D91" w14:textId="7312A73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6 005,88</w:t>
            </w:r>
          </w:p>
        </w:tc>
      </w:tr>
      <w:tr w:rsidR="00A17014" w:rsidRPr="002B42B8" w14:paraId="23E0FAB8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706BCD7" w14:textId="607F8E9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854" w:type="dxa"/>
            <w:vAlign w:val="center"/>
            <w:hideMark/>
          </w:tcPr>
          <w:p w14:paraId="3887703A" w14:textId="07C5247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4" w:type="dxa"/>
            <w:vAlign w:val="center"/>
            <w:hideMark/>
          </w:tcPr>
          <w:p w14:paraId="3EE93F08" w14:textId="3113ECB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14:paraId="1523E735" w14:textId="646C6D3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1D6992CE" w14:textId="2EA696D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7631A54D" w14:textId="47F4C6D6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699F6B37" w14:textId="147CE3B3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7EA7DBFA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8FF213D" w14:textId="1638095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EAAE412" w14:textId="55A72EE2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4" w:type="dxa"/>
            <w:vAlign w:val="center"/>
            <w:hideMark/>
          </w:tcPr>
          <w:p w14:paraId="3CFC683F" w14:textId="6AF0F82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3A380D55" w14:textId="4F63828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1364448F" w14:textId="26018B6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8A6CACA" w14:textId="5E352B0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34" w:type="dxa"/>
            <w:vAlign w:val="center"/>
            <w:hideMark/>
          </w:tcPr>
          <w:p w14:paraId="01BE5AA3" w14:textId="3207E67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18 209,55</w:t>
            </w:r>
          </w:p>
        </w:tc>
      </w:tr>
      <w:tr w:rsidR="00A17014" w:rsidRPr="002B42B8" w14:paraId="43276C8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8AF11F1" w14:textId="7420EF5E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F50085E" w14:textId="4536D977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4" w:type="dxa"/>
            <w:vAlign w:val="center"/>
            <w:hideMark/>
          </w:tcPr>
          <w:p w14:paraId="7C5DD25D" w14:textId="3F0768A3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365C4048" w14:textId="0A9D1634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0C1AE5CC" w14:textId="3681408D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7EEE7C34" w14:textId="794AC7A5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34" w:type="dxa"/>
            <w:vAlign w:val="center"/>
            <w:hideMark/>
          </w:tcPr>
          <w:p w14:paraId="1E1FC078" w14:textId="7AC21116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6 220,63</w:t>
            </w:r>
          </w:p>
        </w:tc>
      </w:tr>
      <w:tr w:rsidR="00A17014" w:rsidRPr="002B42B8" w14:paraId="7E7D2990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A7B1B9B" w14:textId="0216647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FDEFBB9" w14:textId="2516CB2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4" w:type="dxa"/>
            <w:vAlign w:val="center"/>
            <w:hideMark/>
          </w:tcPr>
          <w:p w14:paraId="686BD00E" w14:textId="2CB26E0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0B199FDA" w14:textId="4957274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1161DD9" w14:textId="745A6D3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7883FBC0" w14:textId="69F062F7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34" w:type="dxa"/>
            <w:vAlign w:val="center"/>
            <w:hideMark/>
          </w:tcPr>
          <w:p w14:paraId="7A5DE092" w14:textId="2BCDD80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2 513,16</w:t>
            </w:r>
          </w:p>
        </w:tc>
      </w:tr>
      <w:tr w:rsidR="00A17014" w:rsidRPr="002B42B8" w14:paraId="0DE3E189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2B06224" w14:textId="12E5E123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63B1B70C" w14:textId="05AFCD08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4" w:type="dxa"/>
            <w:vAlign w:val="center"/>
            <w:hideMark/>
          </w:tcPr>
          <w:p w14:paraId="33C83B80" w14:textId="322BD59B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3" w:type="dxa"/>
            <w:noWrap/>
            <w:vAlign w:val="center"/>
            <w:hideMark/>
          </w:tcPr>
          <w:p w14:paraId="239F65CF" w14:textId="7A44AD57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592" w:type="dxa"/>
            <w:vAlign w:val="center"/>
            <w:hideMark/>
          </w:tcPr>
          <w:p w14:paraId="3511748A" w14:textId="173A3559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79B0B0C4" w14:textId="10C624A5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34" w:type="dxa"/>
            <w:vAlign w:val="center"/>
            <w:hideMark/>
          </w:tcPr>
          <w:p w14:paraId="0A7A38DB" w14:textId="54ADE731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4 226,69</w:t>
            </w:r>
          </w:p>
        </w:tc>
      </w:tr>
      <w:tr w:rsidR="00A17014" w:rsidRPr="002B42B8" w14:paraId="795F6C02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A4FEC2E" w14:textId="2E8B1C1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67248F61" w14:textId="23A2386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54" w:type="dxa"/>
            <w:vAlign w:val="center"/>
            <w:hideMark/>
          </w:tcPr>
          <w:p w14:paraId="009D6105" w14:textId="3086C90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63" w:type="dxa"/>
            <w:noWrap/>
            <w:vAlign w:val="center"/>
            <w:hideMark/>
          </w:tcPr>
          <w:p w14:paraId="309FBC0F" w14:textId="7250D32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92" w:type="dxa"/>
            <w:vAlign w:val="center"/>
            <w:hideMark/>
          </w:tcPr>
          <w:p w14:paraId="7AFE4A9D" w14:textId="3A2BDF0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881531A" w14:textId="1920B0F4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34" w:type="dxa"/>
            <w:vAlign w:val="center"/>
            <w:hideMark/>
          </w:tcPr>
          <w:p w14:paraId="645DB115" w14:textId="798C4A5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12 368,54</w:t>
            </w:r>
          </w:p>
        </w:tc>
      </w:tr>
      <w:tr w:rsidR="00A17014" w:rsidRPr="002B42B8" w14:paraId="5511C4E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CBF92D1" w14:textId="160D4BC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C705323" w14:textId="78DA635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4" w:type="dxa"/>
            <w:vAlign w:val="center"/>
            <w:hideMark/>
          </w:tcPr>
          <w:p w14:paraId="3C323F2E" w14:textId="47F6CB7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63" w:type="dxa"/>
            <w:vAlign w:val="center"/>
            <w:hideMark/>
          </w:tcPr>
          <w:p w14:paraId="6EAE9CE7" w14:textId="1A580F1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592" w:type="dxa"/>
            <w:vAlign w:val="center"/>
            <w:hideMark/>
          </w:tcPr>
          <w:p w14:paraId="3BC637EA" w14:textId="31DFC43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14:paraId="3E5BD85C" w14:textId="1318E3A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34" w:type="dxa"/>
            <w:vAlign w:val="center"/>
            <w:hideMark/>
          </w:tcPr>
          <w:p w14:paraId="64881EC8" w14:textId="682EEB74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8 219,93</w:t>
            </w:r>
          </w:p>
        </w:tc>
      </w:tr>
      <w:tr w:rsidR="00A17014" w:rsidRPr="002B42B8" w14:paraId="368B46F0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25BCDC58" w14:textId="6B0BA68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595DD570" w14:textId="51FD3E1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054" w:type="dxa"/>
            <w:vAlign w:val="center"/>
            <w:hideMark/>
          </w:tcPr>
          <w:p w14:paraId="7FD20FBC" w14:textId="11CA617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63" w:type="dxa"/>
            <w:vAlign w:val="center"/>
            <w:hideMark/>
          </w:tcPr>
          <w:p w14:paraId="38B2AEA3" w14:textId="20C6926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592" w:type="dxa"/>
            <w:vAlign w:val="center"/>
            <w:hideMark/>
          </w:tcPr>
          <w:p w14:paraId="39E26920" w14:textId="7C8C915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6" w:type="dxa"/>
            <w:vAlign w:val="center"/>
            <w:hideMark/>
          </w:tcPr>
          <w:p w14:paraId="3DE7B629" w14:textId="17D9AA75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34" w:type="dxa"/>
            <w:vAlign w:val="center"/>
            <w:hideMark/>
          </w:tcPr>
          <w:p w14:paraId="7D440BF2" w14:textId="360A6454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12 863,29</w:t>
            </w:r>
          </w:p>
        </w:tc>
      </w:tr>
      <w:tr w:rsidR="00A17014" w:rsidRPr="002B42B8" w14:paraId="24506BD5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182D4121" w14:textId="47B7BB7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B283D99" w14:textId="553EAE5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54" w:type="dxa"/>
            <w:vAlign w:val="center"/>
            <w:hideMark/>
          </w:tcPr>
          <w:p w14:paraId="71CFC94E" w14:textId="497DDCD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4B6AB46A" w14:textId="5389732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579822BE" w14:textId="1C8ABD8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0279C3DF" w14:textId="36AE2F47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34" w:type="dxa"/>
            <w:vAlign w:val="center"/>
            <w:hideMark/>
          </w:tcPr>
          <w:p w14:paraId="145BE442" w14:textId="05D9FDB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1 614,36</w:t>
            </w:r>
          </w:p>
        </w:tc>
      </w:tr>
      <w:tr w:rsidR="00A17014" w:rsidRPr="002B42B8" w14:paraId="043914C3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3C45892B" w14:textId="16E7E00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52AC18B4" w14:textId="2409987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4" w:type="dxa"/>
            <w:vAlign w:val="center"/>
            <w:hideMark/>
          </w:tcPr>
          <w:p w14:paraId="2F3C8251" w14:textId="27DBAEB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3F60177F" w14:textId="5D95337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64723435" w14:textId="2E8B5E4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noWrap/>
            <w:vAlign w:val="center"/>
            <w:hideMark/>
          </w:tcPr>
          <w:p w14:paraId="0C49C3A0" w14:textId="7D065DF3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34" w:type="dxa"/>
            <w:vAlign w:val="center"/>
            <w:hideMark/>
          </w:tcPr>
          <w:p w14:paraId="04E299F6" w14:textId="0EE4852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16 260,64</w:t>
            </w:r>
          </w:p>
        </w:tc>
      </w:tr>
      <w:tr w:rsidR="00A17014" w:rsidRPr="002B42B8" w14:paraId="6E917790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CDE3EA1" w14:textId="6FD3CE4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5156C66" w14:textId="7292360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54" w:type="dxa"/>
            <w:vAlign w:val="center"/>
            <w:hideMark/>
          </w:tcPr>
          <w:p w14:paraId="71EC4A96" w14:textId="6E30D6F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14:paraId="10F64BEA" w14:textId="62B44CF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53CB0761" w14:textId="39FACF8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2EE6F6FF" w14:textId="65F8D977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6D9E578C" w14:textId="16BB9F7F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2C775D21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DA4CA1E" w14:textId="36E288E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5EAD604" w14:textId="30F58A2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54" w:type="dxa"/>
            <w:vAlign w:val="center"/>
            <w:hideMark/>
          </w:tcPr>
          <w:p w14:paraId="6D210741" w14:textId="7662196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27204479" w14:textId="507CCAD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vAlign w:val="center"/>
            <w:hideMark/>
          </w:tcPr>
          <w:p w14:paraId="1BEF932D" w14:textId="5E7D6D9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50EDE82F" w14:textId="054F1CA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34" w:type="dxa"/>
            <w:vAlign w:val="center"/>
            <w:hideMark/>
          </w:tcPr>
          <w:p w14:paraId="51F12DD0" w14:textId="27D5FE6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5 072,74</w:t>
            </w:r>
          </w:p>
        </w:tc>
      </w:tr>
      <w:tr w:rsidR="00A17014" w:rsidRPr="002B42B8" w14:paraId="5008A002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7A3C8949" w14:textId="578E049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7F6BAE9A" w14:textId="55B7827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054" w:type="dxa"/>
            <w:vAlign w:val="center"/>
            <w:hideMark/>
          </w:tcPr>
          <w:p w14:paraId="6116382A" w14:textId="54B2254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2C758497" w14:textId="2E97278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vAlign w:val="center"/>
            <w:hideMark/>
          </w:tcPr>
          <w:p w14:paraId="336C6CD3" w14:textId="77D3C48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61979791" w14:textId="2985B74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34" w:type="dxa"/>
            <w:vAlign w:val="center"/>
            <w:hideMark/>
          </w:tcPr>
          <w:p w14:paraId="0F9E895E" w14:textId="5967A2D6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1 718,44</w:t>
            </w:r>
          </w:p>
        </w:tc>
      </w:tr>
      <w:tr w:rsidR="00A17014" w:rsidRPr="002B42B8" w14:paraId="549AD26C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75EF43CA" w14:textId="77DEE13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77089F21" w14:textId="3246519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54" w:type="dxa"/>
            <w:vAlign w:val="center"/>
            <w:hideMark/>
          </w:tcPr>
          <w:p w14:paraId="20CDB3D8" w14:textId="0FEF696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0E792CE1" w14:textId="3310342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59BB6B2F" w14:textId="0FADE13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060BD3CD" w14:textId="3E8418A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1234" w:type="dxa"/>
            <w:vAlign w:val="center"/>
            <w:hideMark/>
          </w:tcPr>
          <w:p w14:paraId="0EC91E44" w14:textId="34733ACE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2 143,85</w:t>
            </w:r>
          </w:p>
        </w:tc>
      </w:tr>
      <w:tr w:rsidR="00A17014" w:rsidRPr="002B42B8" w14:paraId="11E3791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2874A28" w14:textId="43A3B2FF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2B34C0F7" w14:textId="5738B241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1054" w:type="dxa"/>
            <w:vAlign w:val="center"/>
            <w:hideMark/>
          </w:tcPr>
          <w:p w14:paraId="21DB94CE" w14:textId="75316834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соед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7FE86AD7" w14:textId="190E829D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1257A94D" w14:textId="5CB57423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4806B7BA" w14:textId="6CAEAD46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1 894,93</w:t>
            </w:r>
          </w:p>
        </w:tc>
        <w:tc>
          <w:tcPr>
            <w:tcW w:w="1234" w:type="dxa"/>
            <w:vAlign w:val="center"/>
            <w:hideMark/>
          </w:tcPr>
          <w:p w14:paraId="44C342B8" w14:textId="4B14EDE0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1 894,93</w:t>
            </w:r>
          </w:p>
        </w:tc>
      </w:tr>
      <w:tr w:rsidR="00A17014" w:rsidRPr="002B42B8" w14:paraId="59CDD2B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5EAA396E" w14:textId="1B23822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854" w:type="dxa"/>
            <w:vAlign w:val="center"/>
            <w:hideMark/>
          </w:tcPr>
          <w:p w14:paraId="436A2061" w14:textId="41D5CD1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596906E6" w14:textId="4228AF1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14:paraId="2D3A8158" w14:textId="2DD0C0E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3880D400" w14:textId="3C84E0F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4151E555" w14:textId="50B834E8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7DD7C5D7" w14:textId="45D290CE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6090CE8E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481ADD27" w14:textId="3A0A179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49A2ECFF" w14:textId="62EC65F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54" w:type="dxa"/>
            <w:vAlign w:val="center"/>
            <w:hideMark/>
          </w:tcPr>
          <w:p w14:paraId="0A6AC596" w14:textId="572A695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63" w:type="dxa"/>
            <w:vAlign w:val="center"/>
            <w:hideMark/>
          </w:tcPr>
          <w:p w14:paraId="3D2AC1E4" w14:textId="08DCCFE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2C5D1CB9" w14:textId="4D07D2F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B23B755" w14:textId="7B9F4103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34" w:type="dxa"/>
            <w:vAlign w:val="center"/>
            <w:hideMark/>
          </w:tcPr>
          <w:p w14:paraId="743CEE59" w14:textId="1041DCE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981,16</w:t>
            </w:r>
          </w:p>
        </w:tc>
      </w:tr>
      <w:tr w:rsidR="00A17014" w:rsidRPr="002B42B8" w14:paraId="36DC6C58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2E51121A" w14:textId="49C534E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7730343A" w14:textId="38178F0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54" w:type="dxa"/>
            <w:vAlign w:val="center"/>
            <w:hideMark/>
          </w:tcPr>
          <w:p w14:paraId="0F508B89" w14:textId="2A98D4F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963" w:type="dxa"/>
            <w:vAlign w:val="center"/>
            <w:hideMark/>
          </w:tcPr>
          <w:p w14:paraId="2005C0FE" w14:textId="3C19150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6,409</w:t>
            </w:r>
          </w:p>
        </w:tc>
        <w:tc>
          <w:tcPr>
            <w:tcW w:w="1592" w:type="dxa"/>
            <w:vAlign w:val="center"/>
            <w:hideMark/>
          </w:tcPr>
          <w:p w14:paraId="17C988EC" w14:textId="5691279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29968580" w14:textId="63AD415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34" w:type="dxa"/>
            <w:vAlign w:val="center"/>
            <w:hideMark/>
          </w:tcPr>
          <w:p w14:paraId="0E8C4915" w14:textId="1584BEC9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2 759,01</w:t>
            </w:r>
          </w:p>
        </w:tc>
      </w:tr>
      <w:tr w:rsidR="00A17014" w:rsidRPr="002B42B8" w14:paraId="6F5E48FD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41352AE9" w14:textId="2097F3C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2FBBF64D" w14:textId="55C2DBCA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54" w:type="dxa"/>
            <w:vAlign w:val="center"/>
            <w:hideMark/>
          </w:tcPr>
          <w:p w14:paraId="58E4B0A7" w14:textId="78796D28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63" w:type="dxa"/>
            <w:vAlign w:val="center"/>
            <w:hideMark/>
          </w:tcPr>
          <w:p w14:paraId="5859D7D9" w14:textId="521FDE3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09BA903A" w14:textId="39D9F40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553BC63A" w14:textId="04DDE12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34" w:type="dxa"/>
            <w:vAlign w:val="center"/>
            <w:hideMark/>
          </w:tcPr>
          <w:p w14:paraId="71309202" w14:textId="47153EEE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3 785,58</w:t>
            </w:r>
          </w:p>
        </w:tc>
      </w:tr>
      <w:tr w:rsidR="00A17014" w:rsidRPr="002B42B8" w14:paraId="2F1BB6C9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F231244" w14:textId="6E4E4E7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854" w:type="dxa"/>
            <w:vAlign w:val="center"/>
            <w:hideMark/>
          </w:tcPr>
          <w:p w14:paraId="4F807406" w14:textId="147BDCD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4" w:type="dxa"/>
            <w:vAlign w:val="center"/>
            <w:hideMark/>
          </w:tcPr>
          <w:p w14:paraId="0DEFE24C" w14:textId="6ED3347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14:paraId="46C94876" w14:textId="37907A5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32EDC251" w14:textId="3CB255F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66446308" w14:textId="2098AFF6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6898204A" w14:textId="1CA331EF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6025E211" w14:textId="77777777" w:rsidTr="00BD461A">
        <w:trPr>
          <w:trHeight w:val="510"/>
        </w:trPr>
        <w:tc>
          <w:tcPr>
            <w:tcW w:w="503" w:type="dxa"/>
            <w:noWrap/>
            <w:vAlign w:val="center"/>
            <w:hideMark/>
          </w:tcPr>
          <w:p w14:paraId="5540192E" w14:textId="3BBF4ED4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712E396" w14:textId="707094F0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54" w:type="dxa"/>
            <w:vAlign w:val="center"/>
            <w:hideMark/>
          </w:tcPr>
          <w:p w14:paraId="4AB1BE38" w14:textId="0E9FE676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1FDB442F" w14:textId="1D2B2D90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39D390BF" w14:textId="676215E3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464C8C8" w14:textId="3676015F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34" w:type="dxa"/>
            <w:vAlign w:val="center"/>
            <w:hideMark/>
          </w:tcPr>
          <w:p w14:paraId="29774885" w14:textId="187C822C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1 007,31</w:t>
            </w:r>
          </w:p>
        </w:tc>
      </w:tr>
      <w:tr w:rsidR="00A17014" w:rsidRPr="002B42B8" w14:paraId="5A3AAB75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85E9885" w14:textId="7B9A9D5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500DE0D6" w14:textId="417767B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4" w:type="dxa"/>
            <w:vAlign w:val="center"/>
            <w:hideMark/>
          </w:tcPr>
          <w:p w14:paraId="3F774643" w14:textId="5FA3668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5DCF4DFB" w14:textId="1170899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4EF879F" w14:textId="5A17A03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2432DF1E" w14:textId="102B85E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34" w:type="dxa"/>
            <w:vAlign w:val="center"/>
            <w:hideMark/>
          </w:tcPr>
          <w:p w14:paraId="4EA63B38" w14:textId="282EF42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936,94</w:t>
            </w:r>
          </w:p>
        </w:tc>
      </w:tr>
      <w:tr w:rsidR="00A17014" w:rsidRPr="002B42B8" w14:paraId="53561B8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7D098B9" w14:textId="2C5A2C9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87FB64B" w14:textId="05B7354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54" w:type="dxa"/>
            <w:vAlign w:val="center"/>
            <w:hideMark/>
          </w:tcPr>
          <w:p w14:paraId="168120DB" w14:textId="5F87C52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72D64194" w14:textId="559DC8C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209ECAAC" w14:textId="66CB488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6" w:type="dxa"/>
            <w:noWrap/>
            <w:vAlign w:val="center"/>
            <w:hideMark/>
          </w:tcPr>
          <w:p w14:paraId="06D1DE5D" w14:textId="6ADB8972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34" w:type="dxa"/>
            <w:vAlign w:val="center"/>
            <w:hideMark/>
          </w:tcPr>
          <w:p w14:paraId="3C4C39E7" w14:textId="1DDBEF56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4 696,02</w:t>
            </w:r>
          </w:p>
        </w:tc>
      </w:tr>
      <w:tr w:rsidR="00A17014" w:rsidRPr="002B42B8" w14:paraId="4440B39D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96ABDE5" w14:textId="1979834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7F03C857" w14:textId="58BAEB5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4" w:type="dxa"/>
            <w:vAlign w:val="center"/>
            <w:hideMark/>
          </w:tcPr>
          <w:p w14:paraId="4F299CC1" w14:textId="61BFB4F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0A6F685D" w14:textId="20720C2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6F037FDD" w14:textId="651BF99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744D3772" w14:textId="1405145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34" w:type="dxa"/>
            <w:vAlign w:val="center"/>
            <w:hideMark/>
          </w:tcPr>
          <w:p w14:paraId="5154FB7C" w14:textId="3ECD1BB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8 050,32</w:t>
            </w:r>
          </w:p>
        </w:tc>
      </w:tr>
      <w:tr w:rsidR="00A17014" w:rsidRPr="002B42B8" w14:paraId="502DA103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13779A3" w14:textId="5DADE93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48420F65" w14:textId="5F7F970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54" w:type="dxa"/>
            <w:noWrap/>
            <w:vAlign w:val="center"/>
            <w:hideMark/>
          </w:tcPr>
          <w:p w14:paraId="295583D7" w14:textId="7A44BC0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50AF8E7E" w14:textId="0B2DC25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9FA6B3C" w14:textId="124B960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16F0D97B" w14:textId="377C810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34" w:type="dxa"/>
            <w:vAlign w:val="center"/>
            <w:hideMark/>
          </w:tcPr>
          <w:p w14:paraId="30D400C0" w14:textId="13201B5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23 590,44</w:t>
            </w:r>
          </w:p>
        </w:tc>
      </w:tr>
      <w:tr w:rsidR="00A17014" w:rsidRPr="002B42B8" w14:paraId="24929397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0186D313" w14:textId="48FCD94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854" w:type="dxa"/>
            <w:vAlign w:val="center"/>
            <w:hideMark/>
          </w:tcPr>
          <w:p w14:paraId="2C5C315B" w14:textId="3EAF3511" w:rsidR="00A17014" w:rsidRDefault="00A17014" w:rsidP="00A1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2" w:hAnsi="Arial2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4" w:type="dxa"/>
            <w:vAlign w:val="center"/>
            <w:hideMark/>
          </w:tcPr>
          <w:p w14:paraId="67DE4567" w14:textId="6293A211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14:paraId="5519617D" w14:textId="54BD5EA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  <w:hideMark/>
          </w:tcPr>
          <w:p w14:paraId="49BDCB21" w14:textId="7FE5563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11269F36" w14:textId="1C29F14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11B69584" w14:textId="101ABEC3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1BA80976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634C8E5" w14:textId="6D15039F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520BC624" w14:textId="5325284A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54" w:type="dxa"/>
            <w:vAlign w:val="center"/>
            <w:hideMark/>
          </w:tcPr>
          <w:p w14:paraId="28BD41D3" w14:textId="0FF579F5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63" w:type="dxa"/>
            <w:noWrap/>
            <w:vAlign w:val="center"/>
            <w:hideMark/>
          </w:tcPr>
          <w:p w14:paraId="7F9300F5" w14:textId="5E2FBD34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4598B7E1" w14:textId="38BC9CD2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noWrap/>
            <w:vAlign w:val="center"/>
            <w:hideMark/>
          </w:tcPr>
          <w:p w14:paraId="0ED31CC4" w14:textId="3B07C747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34" w:type="dxa"/>
            <w:vAlign w:val="center"/>
            <w:hideMark/>
          </w:tcPr>
          <w:p w14:paraId="54033F81" w14:textId="7CE33BCF" w:rsidR="00A17014" w:rsidRDefault="00A17014" w:rsidP="00A1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1 169,28</w:t>
            </w:r>
          </w:p>
        </w:tc>
      </w:tr>
      <w:tr w:rsidR="00A17014" w:rsidRPr="002B42B8" w14:paraId="07258B64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87FC64B" w14:textId="347A672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78E6D73A" w14:textId="0F1985D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4" w:type="dxa"/>
            <w:vAlign w:val="center"/>
            <w:hideMark/>
          </w:tcPr>
          <w:p w14:paraId="4ADBBDD0" w14:textId="16E67FE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63" w:type="dxa"/>
            <w:noWrap/>
            <w:vAlign w:val="center"/>
            <w:hideMark/>
          </w:tcPr>
          <w:p w14:paraId="6B0DA435" w14:textId="4F52C0C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vAlign w:val="center"/>
            <w:hideMark/>
          </w:tcPr>
          <w:p w14:paraId="056188AF" w14:textId="6FF858D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vAlign w:val="center"/>
            <w:hideMark/>
          </w:tcPr>
          <w:p w14:paraId="09C545C5" w14:textId="0AB9DD06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34" w:type="dxa"/>
            <w:vAlign w:val="center"/>
            <w:hideMark/>
          </w:tcPr>
          <w:p w14:paraId="70123FC6" w14:textId="7D7C1AD3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243,36</w:t>
            </w:r>
          </w:p>
        </w:tc>
      </w:tr>
      <w:tr w:rsidR="00A17014" w:rsidRPr="002B42B8" w14:paraId="7571ADBA" w14:textId="77777777" w:rsidTr="00BD461A">
        <w:trPr>
          <w:trHeight w:val="1020"/>
        </w:trPr>
        <w:tc>
          <w:tcPr>
            <w:tcW w:w="503" w:type="dxa"/>
            <w:noWrap/>
            <w:vAlign w:val="center"/>
            <w:hideMark/>
          </w:tcPr>
          <w:p w14:paraId="46612391" w14:textId="1D1E178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79E39E9" w14:textId="15C1481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54" w:type="dxa"/>
            <w:vAlign w:val="center"/>
            <w:hideMark/>
          </w:tcPr>
          <w:p w14:paraId="2C205705" w14:textId="5D730E5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6FB71735" w14:textId="01726B6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5E023587" w14:textId="759B0A2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15CC5DD4" w14:textId="09934379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34" w:type="dxa"/>
            <w:vAlign w:val="center"/>
            <w:hideMark/>
          </w:tcPr>
          <w:p w14:paraId="5C384310" w14:textId="423F18EB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499,08</w:t>
            </w:r>
          </w:p>
        </w:tc>
      </w:tr>
      <w:tr w:rsidR="00A17014" w:rsidRPr="002B42B8" w14:paraId="0097455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2522AE82" w14:textId="09ABD8A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3E8D8778" w14:textId="2B359BC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54" w:type="dxa"/>
            <w:vAlign w:val="center"/>
            <w:hideMark/>
          </w:tcPr>
          <w:p w14:paraId="5692E30E" w14:textId="4AB59BC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5C1D6F78" w14:textId="4CD62E5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vAlign w:val="center"/>
            <w:hideMark/>
          </w:tcPr>
          <w:p w14:paraId="704A3132" w14:textId="0D60C9B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16" w:type="dxa"/>
            <w:noWrap/>
            <w:vAlign w:val="center"/>
            <w:hideMark/>
          </w:tcPr>
          <w:p w14:paraId="694E4CDD" w14:textId="0178B341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34" w:type="dxa"/>
            <w:vAlign w:val="center"/>
            <w:hideMark/>
          </w:tcPr>
          <w:p w14:paraId="7BE7A44E" w14:textId="181F7993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642,50</w:t>
            </w:r>
          </w:p>
        </w:tc>
      </w:tr>
      <w:tr w:rsidR="00A17014" w:rsidRPr="002B42B8" w14:paraId="6382D5B9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464CD288" w14:textId="0A87B95C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0C358BC5" w14:textId="62E114B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54" w:type="dxa"/>
            <w:vAlign w:val="center"/>
            <w:hideMark/>
          </w:tcPr>
          <w:p w14:paraId="7D3FB3C5" w14:textId="1BF8D89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vAlign w:val="center"/>
            <w:hideMark/>
          </w:tcPr>
          <w:p w14:paraId="0FE0770B" w14:textId="26C8ED7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314398D2" w14:textId="01CFD27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16" w:type="dxa"/>
            <w:noWrap/>
            <w:vAlign w:val="center"/>
            <w:hideMark/>
          </w:tcPr>
          <w:p w14:paraId="094A7022" w14:textId="6C0B624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34" w:type="dxa"/>
            <w:vAlign w:val="center"/>
            <w:hideMark/>
          </w:tcPr>
          <w:p w14:paraId="07BC728A" w14:textId="5DB2EB2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152,11</w:t>
            </w:r>
          </w:p>
        </w:tc>
      </w:tr>
      <w:tr w:rsidR="00A17014" w:rsidRPr="002B42B8" w14:paraId="6551A03D" w14:textId="77777777" w:rsidTr="00BD461A">
        <w:trPr>
          <w:trHeight w:val="1020"/>
        </w:trPr>
        <w:tc>
          <w:tcPr>
            <w:tcW w:w="503" w:type="dxa"/>
            <w:vAlign w:val="center"/>
            <w:hideMark/>
          </w:tcPr>
          <w:p w14:paraId="2D4DFFE3" w14:textId="33F3029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245E6D9A" w14:textId="6CD7920A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54" w:type="dxa"/>
            <w:vAlign w:val="center"/>
            <w:hideMark/>
          </w:tcPr>
          <w:p w14:paraId="559F6105" w14:textId="1D31CCB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63" w:type="dxa"/>
            <w:noWrap/>
            <w:vAlign w:val="center"/>
            <w:hideMark/>
          </w:tcPr>
          <w:p w14:paraId="5E59DFDF" w14:textId="4141CDE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38EE4CCC" w14:textId="419261B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14:paraId="2904FF55" w14:textId="374623A6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34" w:type="dxa"/>
            <w:vAlign w:val="center"/>
            <w:hideMark/>
          </w:tcPr>
          <w:p w14:paraId="3FC435D2" w14:textId="58C1F2D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855,60</w:t>
            </w:r>
          </w:p>
        </w:tc>
      </w:tr>
      <w:tr w:rsidR="00A17014" w:rsidRPr="002B42B8" w14:paraId="47763ACC" w14:textId="77777777" w:rsidTr="00BD461A">
        <w:trPr>
          <w:trHeight w:val="765"/>
        </w:trPr>
        <w:tc>
          <w:tcPr>
            <w:tcW w:w="503" w:type="dxa"/>
            <w:noWrap/>
            <w:vAlign w:val="center"/>
            <w:hideMark/>
          </w:tcPr>
          <w:p w14:paraId="077D3408" w14:textId="238E685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6941D1A6" w14:textId="16DF8FAD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54" w:type="dxa"/>
            <w:vAlign w:val="center"/>
            <w:hideMark/>
          </w:tcPr>
          <w:p w14:paraId="1D14B6BB" w14:textId="65FEB43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3" w:type="dxa"/>
            <w:noWrap/>
            <w:vAlign w:val="center"/>
            <w:hideMark/>
          </w:tcPr>
          <w:p w14:paraId="3EB2ED37" w14:textId="7069626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143232E" w14:textId="31234D2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14:paraId="37A99180" w14:textId="4F38D8DF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34" w:type="dxa"/>
            <w:vAlign w:val="center"/>
            <w:hideMark/>
          </w:tcPr>
          <w:p w14:paraId="7F3FA3A7" w14:textId="2D7E19BD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340,72</w:t>
            </w:r>
          </w:p>
        </w:tc>
      </w:tr>
      <w:tr w:rsidR="00A17014" w:rsidRPr="002B42B8" w14:paraId="5667219F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1DBA8B23" w14:textId="59AE2B3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18788E31" w14:textId="54D0A0D9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54" w:type="dxa"/>
            <w:vAlign w:val="center"/>
            <w:hideMark/>
          </w:tcPr>
          <w:p w14:paraId="63F3A46C" w14:textId="33586B9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14:paraId="14F7AD09" w14:textId="3F7C7FD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92" w:type="dxa"/>
            <w:vAlign w:val="center"/>
            <w:hideMark/>
          </w:tcPr>
          <w:p w14:paraId="7CB5F806" w14:textId="5D9F5BF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6BF90280" w14:textId="76B66582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34" w:type="dxa"/>
            <w:vAlign w:val="center"/>
            <w:hideMark/>
          </w:tcPr>
          <w:p w14:paraId="4AE1E04F" w14:textId="02063D4C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927,64</w:t>
            </w:r>
          </w:p>
        </w:tc>
      </w:tr>
      <w:tr w:rsidR="00A17014" w:rsidRPr="002B42B8" w14:paraId="6387451E" w14:textId="77777777" w:rsidTr="00BD461A">
        <w:trPr>
          <w:trHeight w:val="255"/>
        </w:trPr>
        <w:tc>
          <w:tcPr>
            <w:tcW w:w="503" w:type="dxa"/>
            <w:noWrap/>
            <w:vAlign w:val="center"/>
            <w:hideMark/>
          </w:tcPr>
          <w:p w14:paraId="4D81B251" w14:textId="446A3A9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03A2BA4D" w14:textId="4AE7012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54" w:type="dxa"/>
            <w:vAlign w:val="center"/>
            <w:hideMark/>
          </w:tcPr>
          <w:p w14:paraId="14D1CC87" w14:textId="332F0D2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  <w:hideMark/>
          </w:tcPr>
          <w:p w14:paraId="4FA0257E" w14:textId="5BAAA566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92" w:type="dxa"/>
            <w:vAlign w:val="center"/>
            <w:hideMark/>
          </w:tcPr>
          <w:p w14:paraId="4DCB336E" w14:textId="33FA8A70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0780E8F1" w14:textId="17DFA859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34" w:type="dxa"/>
            <w:vAlign w:val="center"/>
            <w:hideMark/>
          </w:tcPr>
          <w:p w14:paraId="77752131" w14:textId="087A0E47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1 649,14</w:t>
            </w:r>
          </w:p>
        </w:tc>
      </w:tr>
      <w:tr w:rsidR="00A17014" w:rsidRPr="002B42B8" w14:paraId="74E17FF4" w14:textId="77777777" w:rsidTr="00BD461A">
        <w:trPr>
          <w:trHeight w:val="1020"/>
        </w:trPr>
        <w:tc>
          <w:tcPr>
            <w:tcW w:w="503" w:type="dxa"/>
            <w:noWrap/>
            <w:vAlign w:val="center"/>
            <w:hideMark/>
          </w:tcPr>
          <w:p w14:paraId="57737487" w14:textId="4D826F37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  <w:hideMark/>
          </w:tcPr>
          <w:p w14:paraId="034A36B7" w14:textId="0E8A0A36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4" w:type="dxa"/>
            <w:vAlign w:val="center"/>
            <w:hideMark/>
          </w:tcPr>
          <w:p w14:paraId="5121AB86" w14:textId="513C269F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63" w:type="dxa"/>
            <w:noWrap/>
            <w:vAlign w:val="center"/>
            <w:hideMark/>
          </w:tcPr>
          <w:p w14:paraId="13BE117F" w14:textId="774C47FF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  <w:hideMark/>
          </w:tcPr>
          <w:p w14:paraId="7DB1E922" w14:textId="0AB00BB7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14:paraId="2D49BFCE" w14:textId="00967915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34" w:type="dxa"/>
            <w:vAlign w:val="center"/>
            <w:hideMark/>
          </w:tcPr>
          <w:p w14:paraId="014FFE75" w14:textId="1ECA9040" w:rsidR="00A17014" w:rsidRDefault="00A17014" w:rsidP="00A170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163,90</w:t>
            </w:r>
          </w:p>
        </w:tc>
      </w:tr>
      <w:tr w:rsidR="00A17014" w:rsidRPr="002B42B8" w14:paraId="0C7DA730" w14:textId="77777777" w:rsidTr="00BD461A">
        <w:trPr>
          <w:trHeight w:val="1020"/>
        </w:trPr>
        <w:tc>
          <w:tcPr>
            <w:tcW w:w="503" w:type="dxa"/>
            <w:noWrap/>
            <w:vAlign w:val="center"/>
          </w:tcPr>
          <w:p w14:paraId="58C4F0A6" w14:textId="5C0CB1D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1650E307" w14:textId="6095F638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54" w:type="dxa"/>
            <w:vAlign w:val="center"/>
          </w:tcPr>
          <w:p w14:paraId="38224B66" w14:textId="7413A7D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noWrap/>
            <w:vAlign w:val="center"/>
          </w:tcPr>
          <w:p w14:paraId="16B36951" w14:textId="311BF49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BDBF30F" w14:textId="188267DF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40086DDA" w14:textId="5DD79FE4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E6B1126" w14:textId="341DCB6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7014" w:rsidRPr="002B42B8" w14:paraId="5CB6F560" w14:textId="77777777" w:rsidTr="00BD461A">
        <w:trPr>
          <w:trHeight w:val="1020"/>
        </w:trPr>
        <w:tc>
          <w:tcPr>
            <w:tcW w:w="503" w:type="dxa"/>
            <w:noWrap/>
            <w:vAlign w:val="center"/>
          </w:tcPr>
          <w:p w14:paraId="4B83A1BF" w14:textId="7611765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13E0F6E7" w14:textId="5998642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2" w:hAnsi="Arial2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54" w:type="dxa"/>
            <w:vAlign w:val="center"/>
          </w:tcPr>
          <w:p w14:paraId="386CBF94" w14:textId="2F08DD87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63" w:type="dxa"/>
            <w:noWrap/>
            <w:vAlign w:val="center"/>
          </w:tcPr>
          <w:p w14:paraId="3EFE6B6E" w14:textId="392FF0F5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2" w:type="dxa"/>
            <w:vAlign w:val="center"/>
          </w:tcPr>
          <w:p w14:paraId="416C2C8F" w14:textId="7F3BC3C4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6DF63C5E" w14:textId="42730880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34" w:type="dxa"/>
            <w:vAlign w:val="center"/>
          </w:tcPr>
          <w:p w14:paraId="1A76DADC" w14:textId="48B8A4AE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3 828,45</w:t>
            </w:r>
          </w:p>
        </w:tc>
      </w:tr>
      <w:tr w:rsidR="00A17014" w:rsidRPr="002B42B8" w14:paraId="16D593DD" w14:textId="77777777" w:rsidTr="00BD461A">
        <w:trPr>
          <w:trHeight w:val="1020"/>
        </w:trPr>
        <w:tc>
          <w:tcPr>
            <w:tcW w:w="503" w:type="dxa"/>
            <w:noWrap/>
            <w:vAlign w:val="center"/>
          </w:tcPr>
          <w:p w14:paraId="71F03A57" w14:textId="6E92949B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27FB0CF9" w14:textId="479F6E9E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652D7F8D" w14:textId="683DE28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2" w:hAnsi="Arial2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3" w:type="dxa"/>
            <w:noWrap/>
            <w:vAlign w:val="center"/>
          </w:tcPr>
          <w:p w14:paraId="1D832EEC" w14:textId="6B85F232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color w:val="FFFFFF"/>
                <w:sz w:val="20"/>
                <w:szCs w:val="20"/>
              </w:rPr>
              <w:t>1 287,00</w:t>
            </w:r>
          </w:p>
        </w:tc>
        <w:tc>
          <w:tcPr>
            <w:tcW w:w="1592" w:type="dxa"/>
            <w:vAlign w:val="center"/>
          </w:tcPr>
          <w:p w14:paraId="4CABE063" w14:textId="5760EF23" w:rsidR="00A17014" w:rsidRDefault="00A17014" w:rsidP="00A1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</w:tcPr>
          <w:p w14:paraId="78CC08D5" w14:textId="1E35085A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FFFFFF"/>
                <w:sz w:val="20"/>
                <w:szCs w:val="20"/>
              </w:rPr>
              <w:t>28,53</w:t>
            </w:r>
          </w:p>
        </w:tc>
        <w:tc>
          <w:tcPr>
            <w:tcW w:w="1234" w:type="dxa"/>
            <w:vAlign w:val="center"/>
          </w:tcPr>
          <w:p w14:paraId="467BCF89" w14:textId="31B74E51" w:rsidR="00A17014" w:rsidRDefault="00A17014" w:rsidP="00A1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2" w:hAnsi="Arial2"/>
                <w:b/>
                <w:bCs/>
                <w:color w:val="000000"/>
                <w:sz w:val="20"/>
                <w:szCs w:val="20"/>
              </w:rPr>
              <w:t>440 572,07</w:t>
            </w:r>
          </w:p>
        </w:tc>
      </w:tr>
    </w:tbl>
    <w:p w14:paraId="09F6AF5A" w14:textId="77777777" w:rsidR="00C90E27" w:rsidRDefault="00C90E27">
      <w:pPr>
        <w:spacing w:line="221" w:lineRule="exact"/>
        <w:rPr>
          <w:sz w:val="20"/>
          <w:szCs w:val="20"/>
        </w:rPr>
      </w:pPr>
    </w:p>
    <w:p w14:paraId="57B1CA83" w14:textId="77777777" w:rsidR="00C90E27" w:rsidRDefault="00C90E27">
      <w:pPr>
        <w:spacing w:line="221" w:lineRule="exact"/>
        <w:rPr>
          <w:sz w:val="20"/>
          <w:szCs w:val="20"/>
        </w:rPr>
      </w:pPr>
    </w:p>
    <w:p w14:paraId="5AB2F3FB" w14:textId="77777777"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46CFB5" w14:textId="77777777"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D9B1F55" w14:textId="77777777"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55D507C0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0DCBC8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4F9193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066A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FF67B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5F9B49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32FCDDEF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72E7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F2DCE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CFAC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C5318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EC9429" w14:textId="77777777" w:rsidR="007C1946" w:rsidRDefault="007C1946"/>
        </w:tc>
      </w:tr>
      <w:tr w:rsidR="007C1946" w14:paraId="179FCA7D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AE92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02489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676A9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2F189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8DAD3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0CD0165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7DE5F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ACED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E9A6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70C8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D89B71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04EDA4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4FA3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2FF33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913EC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2E11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22060C" w14:textId="26811F35" w:rsidR="007C1946" w:rsidRDefault="00A94301" w:rsidP="002B42B8">
            <w:r>
              <w:t xml:space="preserve"> </w:t>
            </w:r>
            <w:r w:rsidR="00BD461A">
              <w:t>0</w:t>
            </w:r>
          </w:p>
        </w:tc>
      </w:tr>
      <w:tr w:rsidR="007C1946" w14:paraId="7B818E8E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84FB9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7510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DA76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C1D7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35285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4A60757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6E069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BFBA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930C6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F2B6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41B8EF" w14:textId="37F6210A" w:rsidR="007C1946" w:rsidRDefault="00BD461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1946" w14:paraId="070A89C3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79C3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FD99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B755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60307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310E9E" w14:textId="77777777" w:rsidR="007C1946" w:rsidRDefault="007C1946"/>
        </w:tc>
      </w:tr>
      <w:tr w:rsidR="007C1946" w14:paraId="473BCB0B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3A07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F7F3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F811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77C8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25ECF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4D1EF4F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94667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ED3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3F202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146B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C1DBE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1EBD3BF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8170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8807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8E1F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2531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DB8655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7406C2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1C7A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4F4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6AB7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D02B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5F1F4C" w14:textId="77777777" w:rsidR="007C1946" w:rsidRDefault="007C1946"/>
        </w:tc>
      </w:tr>
      <w:tr w:rsidR="007C1946" w14:paraId="4C8B0382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1907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135C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9AEE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774A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35FB2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62A8B97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275E2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128E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CB22E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6AA8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C794E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2D02444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0BA3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4A69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8148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8237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C523FC" w14:textId="77777777" w:rsidR="007C1946" w:rsidRDefault="007C1946"/>
        </w:tc>
      </w:tr>
      <w:tr w:rsidR="007C1946" w14:paraId="529F54B4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22771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FF71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7DDF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A283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497C5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02F2C088" w14:textId="77777777" w:rsidTr="00D554BC">
        <w:trPr>
          <w:trHeight w:val="476"/>
        </w:trPr>
        <w:tc>
          <w:tcPr>
            <w:tcW w:w="820" w:type="dxa"/>
            <w:vAlign w:val="bottom"/>
          </w:tcPr>
          <w:p w14:paraId="45816C36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1211FE6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ED16A96" w14:textId="77777777"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14:paraId="65C5D359" w14:textId="77777777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5D0D22F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1C386F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0ADBF43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48F2503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28BBC5C" w14:textId="77777777"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14:paraId="055AD09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9EF2F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9CB2C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41C7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40380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672747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510F3264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03B9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B05CC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1A12D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190A1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26581D" w14:textId="77777777" w:rsidR="007C1946" w:rsidRDefault="007C1946"/>
        </w:tc>
      </w:tr>
      <w:tr w:rsidR="007C1946" w14:paraId="5E487C25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D08B5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3F48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952D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C8B8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2A6DE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2DED10B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F8E0E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977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D7C6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AFF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86D02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14992ACF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7D3B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2D28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03490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47B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41E3E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39A9E4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C0B7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0738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FDBF3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D766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40397" w14:textId="77777777" w:rsidR="007C1946" w:rsidRDefault="007C1946"/>
        </w:tc>
      </w:tr>
      <w:tr w:rsidR="007C1946" w14:paraId="63CA3F7B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715A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7B92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6300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D853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C4E71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04658F7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24A3E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7105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DA3E4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93385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5AE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F6A2F8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CBB7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FAC4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B0EB8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925E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40437E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6929253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E70C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29BCF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422EF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F684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15E3E" w14:textId="77777777" w:rsidR="007C1946" w:rsidRDefault="007C1946"/>
        </w:tc>
      </w:tr>
      <w:tr w:rsidR="007C1946" w14:paraId="43638ED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4E39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C6F2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FF2D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4289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67781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21892A6B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CAFFE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A878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0BA9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29D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1F79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4A5F118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D0F0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771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AD336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98988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215FA4" w14:textId="77777777" w:rsidR="007C1946" w:rsidRDefault="007C1946"/>
        </w:tc>
      </w:tr>
      <w:tr w:rsidR="007C1946" w14:paraId="084079E0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0917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9036E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56934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1CC5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97815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5D86D5F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03B5A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1AF4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EE30D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4F0E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B130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77E41833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AD1A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8B4C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9B0A7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DFD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27E760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14D8E44C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163E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3374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C001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BA0C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C313BB" w14:textId="77777777" w:rsidR="007C1946" w:rsidRDefault="007C1946"/>
        </w:tc>
      </w:tr>
      <w:tr w:rsidR="007C1946" w14:paraId="514D0E70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AF8A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1C54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93D5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3B7B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C5B73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6836ADD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FB95B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6834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47A6A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1C07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D187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A02BF0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7690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4B7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4D707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E0A2B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CFB295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F6DAC0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6E1D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F2790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8DFE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3424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22FDC1" w14:textId="77777777" w:rsidR="007C1946" w:rsidRDefault="007C1946"/>
        </w:tc>
      </w:tr>
      <w:tr w:rsidR="007C1946" w14:paraId="56EAEF6B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D7D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EECC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EEE5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9EA6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23BBF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0B5CE4BE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EFBE55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6569E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9D2832" w14:textId="77777777" w:rsidR="007C1946" w:rsidRDefault="00D554B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1BFF7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24A1B9" w14:textId="77777777" w:rsidR="007C1946" w:rsidRDefault="00D554B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66558024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FF8C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B7ED7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1ED6A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CF93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919031" w14:textId="77777777" w:rsidR="007C1946" w:rsidRDefault="007C1946"/>
        </w:tc>
      </w:tr>
      <w:tr w:rsidR="007C1946" w14:paraId="13633E74" w14:textId="77777777" w:rsidTr="00D554B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1C4D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924D4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69FD2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E2E14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A9998" w14:textId="77777777" w:rsidR="007C1946" w:rsidRDefault="007C1946">
            <w:pPr>
              <w:rPr>
                <w:sz w:val="24"/>
                <w:szCs w:val="24"/>
              </w:rPr>
            </w:pPr>
          </w:p>
        </w:tc>
      </w:tr>
    </w:tbl>
    <w:p w14:paraId="615FA0B6" w14:textId="77777777" w:rsidR="007C1946" w:rsidRDefault="007C1946">
      <w:pPr>
        <w:spacing w:line="226" w:lineRule="exact"/>
        <w:rPr>
          <w:sz w:val="20"/>
          <w:szCs w:val="20"/>
        </w:rPr>
      </w:pPr>
    </w:p>
    <w:p w14:paraId="2CA54547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5B5F827E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7A1E0379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6C7821C8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57B4D3FD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4F358520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5340EBE6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7CA6B722" w14:textId="77777777" w:rsidR="00DB12A6" w:rsidRDefault="00DB12A6">
      <w:pPr>
        <w:ind w:left="800"/>
        <w:rPr>
          <w:rFonts w:eastAsia="Times New Roman"/>
          <w:sz w:val="20"/>
          <w:szCs w:val="20"/>
        </w:rPr>
      </w:pPr>
    </w:p>
    <w:p w14:paraId="22CC98BA" w14:textId="77777777"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0BD756" w14:textId="77777777"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750C7D2" w14:textId="77777777"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1BD3CF09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0EAB5E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D0F417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30E00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0EA746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3F1E6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7F10F071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A54E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56EF97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2420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B0B83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570B1" w14:textId="77777777" w:rsidR="007C1946" w:rsidRDefault="007C1946"/>
        </w:tc>
      </w:tr>
      <w:tr w:rsidR="007C1946" w14:paraId="2BA631CC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51D74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7D577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50668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384E5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E191D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2695D424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124CB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D56B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5661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9E9C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EB43D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14:paraId="2C87352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81E6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4220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A25A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28F7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5C8D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0303150D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E0179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B764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578E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D14F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69D45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C1946" w14:paraId="6ACA01D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B3D4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BD24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E985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7952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0E40F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05FC9279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49E31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5B3F6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5CF5E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10B4F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E3BBE74" w14:textId="77777777" w:rsidR="002B42B8" w:rsidRPr="00652A0B" w:rsidRDefault="00652A0B" w:rsidP="00652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0D3D2C2" w14:textId="77777777" w:rsidR="001E3679" w:rsidRDefault="001E3679" w:rsidP="001E367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33070</w:t>
            </w:r>
          </w:p>
          <w:p w14:paraId="75061911" w14:textId="5E209490" w:rsidR="00652A0B" w:rsidRPr="00020BB5" w:rsidRDefault="00652A0B" w:rsidP="00DC124C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52A0B" w14:paraId="7AE13C0E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BD1A5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68ECB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0D225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AAB75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830956C" w14:textId="77777777" w:rsidR="00652A0B" w:rsidRDefault="00652A0B"/>
        </w:tc>
      </w:tr>
      <w:tr w:rsidR="007C1946" w14:paraId="5059D372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9CD9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1C27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F606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1EFD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BBDB6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6A83ADAA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19E93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FD1EE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986CC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91B96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8182CD" w14:textId="7D3E3623" w:rsidR="007C1946" w:rsidRDefault="00A17014">
            <w:pPr>
              <w:ind w:left="80"/>
              <w:rPr>
                <w:sz w:val="20"/>
                <w:szCs w:val="20"/>
              </w:rPr>
            </w:pPr>
            <w:r>
              <w:t>185908,71</w:t>
            </w:r>
          </w:p>
        </w:tc>
      </w:tr>
      <w:tr w:rsidR="007C1946" w14:paraId="6A1BFCE2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A3FA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7DA6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2963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A361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9F65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AD13F0C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15A6B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69F6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EE94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8D42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8F2028" w14:textId="09BD9B8D" w:rsidR="007C1946" w:rsidRDefault="00A17014">
            <w:pPr>
              <w:ind w:left="80"/>
              <w:rPr>
                <w:sz w:val="20"/>
                <w:szCs w:val="20"/>
              </w:rPr>
            </w:pPr>
            <w:r>
              <w:t>186865,46</w:t>
            </w:r>
          </w:p>
        </w:tc>
      </w:tr>
      <w:tr w:rsidR="007C1946" w14:paraId="3162E3A7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CA91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0CFB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DAE5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734F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812B8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53FA81A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44A18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B5F0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A318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A6C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E76C9" w14:textId="757D1951" w:rsidR="007C1946" w:rsidRDefault="00A17014">
            <w:pPr>
              <w:ind w:left="80"/>
              <w:rPr>
                <w:sz w:val="20"/>
                <w:szCs w:val="20"/>
              </w:rPr>
            </w:pPr>
            <w:r>
              <w:t>21118,50</w:t>
            </w:r>
          </w:p>
        </w:tc>
      </w:tr>
      <w:tr w:rsidR="007C1946" w14:paraId="5B59635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0D84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68FD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8CF6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8460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4590E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30570A9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53171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662F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8E757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C4B6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24FEFE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76E8FD82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D7B01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4816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05DE9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8C58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FDDBE1" w14:textId="75082C48" w:rsidR="007C1946" w:rsidRDefault="00A17014">
            <w:pPr>
              <w:rPr>
                <w:sz w:val="20"/>
                <w:szCs w:val="20"/>
              </w:rPr>
            </w:pPr>
            <w:r>
              <w:t>185908,71</w:t>
            </w:r>
          </w:p>
        </w:tc>
      </w:tr>
      <w:tr w:rsidR="007C1946" w14:paraId="1B45DD2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25BF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ED06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AD9F5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68E9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5A1E37" w14:textId="77777777" w:rsidR="007C1946" w:rsidRDefault="007C1946"/>
        </w:tc>
      </w:tr>
      <w:tr w:rsidR="007C1946" w14:paraId="4AA90E48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1EB5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886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4A84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93844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0354A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46852A41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5B50D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F85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E8C4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E9683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F3A87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33199B7D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2D7F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138B6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7A749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9968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5182F4" w14:textId="2EFF3E2A" w:rsidR="007C1946" w:rsidRDefault="00A17014">
            <w:pPr>
              <w:rPr>
                <w:sz w:val="20"/>
                <w:szCs w:val="20"/>
              </w:rPr>
            </w:pPr>
            <w:r>
              <w:t>186865,46</w:t>
            </w:r>
          </w:p>
        </w:tc>
      </w:tr>
      <w:tr w:rsidR="007C1946" w14:paraId="487145E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EE3D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8DD9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C8F1B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EEFF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49BFF" w14:textId="77777777" w:rsidR="007C1946" w:rsidRDefault="007C1946"/>
        </w:tc>
      </w:tr>
      <w:tr w:rsidR="007C1946" w14:paraId="3C36867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4691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088F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293D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E767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3D1DB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7599654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251A3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2A71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21052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CEB2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AD7CCC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1DF61FE3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FB72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222F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448B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6F01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85B178" w14:textId="1E74F6A6" w:rsidR="007C1946" w:rsidRDefault="00A17014">
            <w:pPr>
              <w:rPr>
                <w:sz w:val="20"/>
                <w:szCs w:val="20"/>
              </w:rPr>
            </w:pPr>
            <w:r>
              <w:t>21118,50</w:t>
            </w:r>
          </w:p>
        </w:tc>
      </w:tr>
      <w:tr w:rsidR="007C1946" w14:paraId="13C00FD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2126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878B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CF8D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2479C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076F2" w14:textId="77777777" w:rsidR="007C1946" w:rsidRDefault="007C1946"/>
        </w:tc>
      </w:tr>
      <w:tr w:rsidR="007C1946" w14:paraId="071D977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C4A2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48F1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2E4B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CF52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5CD9C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655262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96AA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C829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BE95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B2EDA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539A5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120EE6BB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51CC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EC9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9E13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17F2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8C1C8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25EC9A6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65BF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F1F56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F795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BF803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A65D86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8ECC40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ADBC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DCEC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72D40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CF6A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CFEE10" w14:textId="77777777" w:rsidR="007C1946" w:rsidRDefault="007C1946"/>
        </w:tc>
      </w:tr>
      <w:tr w:rsidR="007C1946" w14:paraId="61DB9335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98082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3E300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866CB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C53E3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AF2A5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4A8E5CD2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B4E57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943A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48A7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2128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1D067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14:paraId="26DA065B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BD0B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2A99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0C6A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26C8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A722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084378B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28FC7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27A0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0CD09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6D8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C3D30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648A1596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3B49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3468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50AF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3B8B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15943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6FD635B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B08D1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DEDED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D792F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7EE2FC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D2DE7C7" w14:textId="77777777" w:rsidR="001E3679" w:rsidRDefault="001E3679" w:rsidP="001E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1734,00</w:t>
            </w:r>
          </w:p>
          <w:p w14:paraId="492D745F" w14:textId="77777777" w:rsidR="00652A0B" w:rsidRPr="00020BB5" w:rsidRDefault="00652A0B" w:rsidP="00DC124C">
            <w:pPr>
              <w:rPr>
                <w:sz w:val="20"/>
                <w:szCs w:val="20"/>
                <w:lang w:val="en-US"/>
              </w:rPr>
            </w:pPr>
          </w:p>
        </w:tc>
      </w:tr>
      <w:tr w:rsidR="00652A0B" w14:paraId="60E35175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72864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352A51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542C9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FFF4B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3F1DE20" w14:textId="77777777" w:rsidR="00652A0B" w:rsidRDefault="00652A0B"/>
        </w:tc>
      </w:tr>
      <w:tr w:rsidR="007C1946" w14:paraId="4EA52339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8DB8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BBF8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0BD2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5195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B1EB1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37E539BB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52104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0721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5BBD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3042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328A02" w14:textId="114C340D" w:rsidR="007C1946" w:rsidRDefault="00A17014">
            <w:pPr>
              <w:ind w:left="80"/>
              <w:rPr>
                <w:sz w:val="20"/>
                <w:szCs w:val="20"/>
              </w:rPr>
            </w:pPr>
            <w:r>
              <w:t>49438,53</w:t>
            </w:r>
          </w:p>
        </w:tc>
      </w:tr>
      <w:tr w:rsidR="007C1946" w14:paraId="7CC1A006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48DF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6AD5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5E65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330E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749A9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6A8A1F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4F8E6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6D46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B555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6F0E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4D47D" w14:textId="7F0E74D3" w:rsidR="007C1946" w:rsidRDefault="00A17014">
            <w:pPr>
              <w:ind w:left="80"/>
              <w:rPr>
                <w:sz w:val="20"/>
                <w:szCs w:val="20"/>
              </w:rPr>
            </w:pPr>
            <w:r>
              <w:t>55652,25</w:t>
            </w:r>
          </w:p>
        </w:tc>
      </w:tr>
      <w:tr w:rsidR="007C1946" w14:paraId="0275119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96EE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11B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6916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3C2B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3266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3CD1035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F9A7A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61A0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60877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A61D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C814A6" w14:textId="22291092" w:rsidR="007C1946" w:rsidRDefault="00A17014">
            <w:pPr>
              <w:ind w:left="80"/>
              <w:rPr>
                <w:sz w:val="20"/>
                <w:szCs w:val="20"/>
              </w:rPr>
            </w:pPr>
            <w:r>
              <w:t>239,46</w:t>
            </w:r>
          </w:p>
        </w:tc>
      </w:tr>
      <w:tr w:rsidR="007C1946" w14:paraId="2666B82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37B0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370B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9018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BEC5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7633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991F01F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3BBAF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40AA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99FF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A341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CA4FA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47F9102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5D0B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5F0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6F34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CF82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BBDFA6" w14:textId="2ECF83AC" w:rsidR="007C1946" w:rsidRDefault="00A17014">
            <w:pPr>
              <w:rPr>
                <w:sz w:val="20"/>
                <w:szCs w:val="20"/>
              </w:rPr>
            </w:pPr>
            <w:r>
              <w:t>49438,53</w:t>
            </w:r>
          </w:p>
        </w:tc>
      </w:tr>
      <w:tr w:rsidR="007C1946" w14:paraId="577575E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AF24A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DBE5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5B4DE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8189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634C5E" w14:textId="77777777" w:rsidR="007C1946" w:rsidRDefault="007C1946"/>
        </w:tc>
      </w:tr>
      <w:tr w:rsidR="007C1946" w14:paraId="26346036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84C3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175F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721E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B817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28C11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1A4F38E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BD10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6E07F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3E76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0D9A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B5600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44F5B0C3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60BB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D697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03D45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707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F0092" w14:textId="7DB215E7" w:rsidR="007C1946" w:rsidRDefault="00A17014">
            <w:pPr>
              <w:rPr>
                <w:sz w:val="20"/>
                <w:szCs w:val="20"/>
              </w:rPr>
            </w:pPr>
            <w:r>
              <w:t>55652,25</w:t>
            </w:r>
          </w:p>
        </w:tc>
      </w:tr>
      <w:tr w:rsidR="007C1946" w14:paraId="0A9CC35F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B0CD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798D4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2E5E9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0D49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17EAF0" w14:textId="77777777" w:rsidR="007C1946" w:rsidRDefault="007C1946"/>
        </w:tc>
      </w:tr>
      <w:tr w:rsidR="007C1946" w14:paraId="5D04AFCB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FC03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EF53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258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4944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9E28A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E2C3167" w14:textId="77777777" w:rsidTr="00C90E2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8F74F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44F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ACEFD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919B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DD4851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2BDF84E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01E6C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C058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7DD6C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560F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86BBCD" w14:textId="1D41BA15" w:rsidR="007C1946" w:rsidRDefault="00A17014">
            <w:pPr>
              <w:rPr>
                <w:sz w:val="20"/>
                <w:szCs w:val="20"/>
              </w:rPr>
            </w:pPr>
            <w:r>
              <w:t>239,46</w:t>
            </w:r>
          </w:p>
        </w:tc>
      </w:tr>
      <w:tr w:rsidR="007C1946" w14:paraId="139E28D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AA58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CFF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04BE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C72B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CA0E94" w14:textId="77777777" w:rsidR="007C1946" w:rsidRDefault="007C1946"/>
        </w:tc>
      </w:tr>
      <w:tr w:rsidR="007C1946" w14:paraId="1201738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1C19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C462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CE60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2089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06578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4E713229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AC296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C7D09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9A0A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5B75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47115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8544BCB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E3CF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95A3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9D02F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77E0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FA59CF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0382E30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C6C5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3EA1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7601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D80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4539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27F47A75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0A8DB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A7CA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3BEEA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EB51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B6E177" w14:textId="77777777" w:rsidR="007C1946" w:rsidRDefault="007C1946"/>
        </w:tc>
      </w:tr>
      <w:tr w:rsidR="007C1946" w14:paraId="776D3387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AA76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41C03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38EE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D4E3D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F67C8" w14:textId="77777777" w:rsidR="007C1946" w:rsidRDefault="007C1946">
            <w:pPr>
              <w:rPr>
                <w:sz w:val="11"/>
                <w:szCs w:val="11"/>
              </w:rPr>
            </w:pPr>
          </w:p>
        </w:tc>
      </w:tr>
    </w:tbl>
    <w:p w14:paraId="335EB403" w14:textId="77777777"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29E83FDA" w14:textId="77777777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2C9534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64DBF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8223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24B54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4C1C5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14:paraId="44A00E28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6468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D0CC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D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F412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CF1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3A613AD5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BFC1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28C8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A58A7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BD708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417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C1946" w14:paraId="3FB04524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ADBC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EA92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B1B2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E4C1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8DCE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E4C130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9562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4A514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1E205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A640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6BEE2E" w14:textId="77777777" w:rsidR="002B42B8" w:rsidRPr="00272D87" w:rsidRDefault="00272D87" w:rsidP="00272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B8E0114" w14:textId="77777777" w:rsidR="001E3679" w:rsidRDefault="001E3679" w:rsidP="001E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257,34</w:t>
            </w:r>
          </w:p>
          <w:p w14:paraId="049D36CD" w14:textId="0BDCBCAA" w:rsidR="007C1946" w:rsidRPr="00020BB5" w:rsidRDefault="007C1946" w:rsidP="00DC12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C1946" w14:paraId="656343A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2514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5D071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A2DE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EFEBC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F3EA5" w14:textId="77777777" w:rsidR="007C1946" w:rsidRDefault="007C1946"/>
        </w:tc>
      </w:tr>
      <w:tr w:rsidR="007C1946" w14:paraId="2F7728EF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7B73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B6B8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8F1A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ABAA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77A99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6ECC2993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A1B4A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59DC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A2C87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F149A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A3965D" w14:textId="739A408C" w:rsidR="007C1946" w:rsidRDefault="00A17014">
            <w:pPr>
              <w:ind w:left="80"/>
              <w:rPr>
                <w:sz w:val="20"/>
                <w:szCs w:val="20"/>
              </w:rPr>
            </w:pPr>
            <w:r>
              <w:t>544445,78</w:t>
            </w:r>
          </w:p>
        </w:tc>
      </w:tr>
      <w:tr w:rsidR="007C1946" w14:paraId="693AC02C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3EAA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E0B6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8E04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1374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146EC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03A1A6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B3C2B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6FEB7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A9877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E48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F7F9E2" w14:textId="1B82E9EA" w:rsidR="007C1946" w:rsidRDefault="00A17014">
            <w:pPr>
              <w:ind w:left="80"/>
              <w:rPr>
                <w:sz w:val="20"/>
                <w:szCs w:val="20"/>
              </w:rPr>
            </w:pPr>
            <w:r>
              <w:t>566588,47</w:t>
            </w:r>
          </w:p>
        </w:tc>
      </w:tr>
      <w:tr w:rsidR="007C1946" w14:paraId="76E4F51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4EB2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E982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0E21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EA1D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376E4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0D22A0D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BABFB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185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152D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31E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35AC60" w14:textId="17BE30AF" w:rsidR="007C1946" w:rsidRDefault="00A17014">
            <w:pPr>
              <w:ind w:left="80"/>
              <w:rPr>
                <w:sz w:val="20"/>
                <w:szCs w:val="20"/>
              </w:rPr>
            </w:pPr>
            <w:r>
              <w:t>69730,27</w:t>
            </w:r>
          </w:p>
        </w:tc>
      </w:tr>
      <w:tr w:rsidR="007C1946" w14:paraId="168350D9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01F6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1BC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6DE7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25E6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BFB44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E88D31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152F3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7FE0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8626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2D9F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CFA20E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5DC6AF6" w14:textId="77777777" w:rsidTr="00020BB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6273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C36D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017EC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843A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F7FE1D" w14:textId="4C895CA9" w:rsidR="007C1946" w:rsidRDefault="00A17014">
            <w:pPr>
              <w:rPr>
                <w:sz w:val="20"/>
                <w:szCs w:val="20"/>
              </w:rPr>
            </w:pPr>
            <w:r>
              <w:t>544445,78</w:t>
            </w:r>
          </w:p>
        </w:tc>
      </w:tr>
      <w:tr w:rsidR="007C1946" w14:paraId="3A866DF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043B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1E5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4A812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A9E0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9D1DA1" w14:textId="77777777" w:rsidR="007C1946" w:rsidRDefault="007C1946"/>
        </w:tc>
      </w:tr>
      <w:tr w:rsidR="007C1946" w14:paraId="407A9952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5C40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ECAF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E227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C8E3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79D4E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2AF35817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8AC6A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DB3F3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5F41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28DD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486FBC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E0FAA81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7273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795E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DEE7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F1621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4D85B7" w14:textId="758376FB" w:rsidR="007C1946" w:rsidRDefault="00A17014">
            <w:pPr>
              <w:rPr>
                <w:sz w:val="20"/>
                <w:szCs w:val="20"/>
              </w:rPr>
            </w:pPr>
            <w:r>
              <w:t>566588,47</w:t>
            </w:r>
          </w:p>
        </w:tc>
      </w:tr>
      <w:tr w:rsidR="007C1946" w14:paraId="40A596CB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CD55B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1CA4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99741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8351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EA2BF7" w14:textId="77777777" w:rsidR="007C1946" w:rsidRDefault="007C1946"/>
        </w:tc>
      </w:tr>
      <w:tr w:rsidR="007C1946" w14:paraId="476B8890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96D17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DEB3D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6616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4330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6F96B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3AD298EE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2DE8C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059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70D04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1F9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ED25DF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3B202EEA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1AFCA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19D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FA2A9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0BF3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F585F0" w14:textId="30146497" w:rsidR="007C1946" w:rsidRDefault="00A17014">
            <w:pPr>
              <w:rPr>
                <w:sz w:val="20"/>
                <w:szCs w:val="20"/>
              </w:rPr>
            </w:pPr>
            <w:r>
              <w:t>69730,27</w:t>
            </w:r>
          </w:p>
        </w:tc>
      </w:tr>
      <w:tr w:rsidR="007C1946" w14:paraId="01302580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4A1F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6949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6E409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B19AE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8F8D65" w14:textId="77777777" w:rsidR="007C1946" w:rsidRDefault="007C1946"/>
        </w:tc>
      </w:tr>
      <w:tr w:rsidR="007C1946" w14:paraId="447503A7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B4FC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F780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D875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EEDE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88436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776668CE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9F70E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7C8A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4A609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8BFF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9A817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353E70F7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FA33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B562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9FFD4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554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4B8BC8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A266E8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0907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3406A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F0A03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0475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FE7048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7FD22D3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AC18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F306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FFF5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344B8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4180F6" w14:textId="77777777" w:rsidR="007C1946" w:rsidRDefault="007C1946"/>
        </w:tc>
      </w:tr>
      <w:tr w:rsidR="007C1946" w14:paraId="14E55269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DE11A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1843A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A807C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FDF9A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1E686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24F36A6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754AB" w14:textId="77777777"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980BC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7803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FACE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2906B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14:paraId="6602EFDD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6D08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AD1B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B36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436F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C5D44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5D55B34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8DC49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79EA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F61F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DF1A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CCAB5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7350DCD5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8C1B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666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F135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54C0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30342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0BB8E425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4B9C4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7345A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301140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2A114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ABA31D6" w14:textId="77777777" w:rsidR="00272D87" w:rsidRDefault="00272D87" w:rsidP="00652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1D95AE" w14:textId="77777777" w:rsidR="001E3679" w:rsidRDefault="001E3679" w:rsidP="001E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1 155,14</w:t>
            </w:r>
          </w:p>
          <w:p w14:paraId="5416DA13" w14:textId="79EA46F9" w:rsidR="00652A0B" w:rsidRPr="00020BB5" w:rsidRDefault="00652A0B" w:rsidP="00DC12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2A0B" w14:paraId="70CBBD90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51FBB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F1CED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B5A1B0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8C4DD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37529A6" w14:textId="77777777" w:rsidR="00652A0B" w:rsidRDefault="00652A0B"/>
        </w:tc>
      </w:tr>
      <w:tr w:rsidR="007C1946" w14:paraId="4D2C7BD8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42BAE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CA17C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BBB69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168D0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EB9D8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51BE82ED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7E848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B6F1B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2DD7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78A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F3DEFE" w14:textId="31C484EF" w:rsidR="007C1946" w:rsidRDefault="00A17014">
            <w:pPr>
              <w:ind w:left="80"/>
              <w:rPr>
                <w:sz w:val="20"/>
                <w:szCs w:val="20"/>
              </w:rPr>
            </w:pPr>
            <w:r>
              <w:t>193807,52</w:t>
            </w:r>
          </w:p>
        </w:tc>
      </w:tr>
      <w:tr w:rsidR="007C1946" w14:paraId="59538FE4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190F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34FE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C907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F906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4AC53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0BE288A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41051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2E2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9E573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59C9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D56076" w14:textId="0F1E71D1" w:rsidR="007C1946" w:rsidRDefault="00A17014">
            <w:pPr>
              <w:ind w:left="80"/>
              <w:rPr>
                <w:sz w:val="20"/>
                <w:szCs w:val="20"/>
              </w:rPr>
            </w:pPr>
            <w:r>
              <w:t>225959,78</w:t>
            </w:r>
          </w:p>
        </w:tc>
      </w:tr>
      <w:tr w:rsidR="007C1946" w14:paraId="191FE78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0425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D996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3258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300C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2E67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58B27E8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100E6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C6AD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ECB57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A88D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61A98E" w14:textId="577F6AC9" w:rsidR="007C1946" w:rsidRDefault="00A17014">
            <w:pPr>
              <w:ind w:left="80"/>
              <w:rPr>
                <w:sz w:val="20"/>
                <w:szCs w:val="20"/>
              </w:rPr>
            </w:pPr>
            <w:r>
              <w:t>-33567,84</w:t>
            </w:r>
          </w:p>
        </w:tc>
      </w:tr>
      <w:tr w:rsidR="007C1946" w14:paraId="07DF529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E02D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022EF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91E7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1930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1E29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9A677ED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F3AB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BBD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0F7EC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F734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757216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3DD386A7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3B94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8C91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4661F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890C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6F28A" w14:textId="04652131" w:rsidR="007C1946" w:rsidRDefault="00A17014">
            <w:pPr>
              <w:rPr>
                <w:sz w:val="20"/>
                <w:szCs w:val="20"/>
              </w:rPr>
            </w:pPr>
            <w:r>
              <w:t>193807,52</w:t>
            </w:r>
          </w:p>
        </w:tc>
      </w:tr>
      <w:tr w:rsidR="007C1946" w14:paraId="25CE878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18B8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1E8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0DF7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9CBC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7B21DB" w14:textId="77777777" w:rsidR="007C1946" w:rsidRDefault="007C1946"/>
        </w:tc>
      </w:tr>
      <w:tr w:rsidR="007C1946" w14:paraId="00DB368D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13B7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47CF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AACB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140B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CDB70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AF21801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8710C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5D18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4B45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6818B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8928E1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3700FF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FB728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2365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CC73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9411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7AD5FC" w14:textId="5739CEA3" w:rsidR="007C1946" w:rsidRDefault="00A17014">
            <w:pPr>
              <w:rPr>
                <w:sz w:val="20"/>
                <w:szCs w:val="20"/>
              </w:rPr>
            </w:pPr>
            <w:r>
              <w:t>225959,78</w:t>
            </w:r>
          </w:p>
        </w:tc>
      </w:tr>
      <w:tr w:rsidR="007C1946" w14:paraId="083132D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0FF4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EDEF0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F7CE2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ABF27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810889" w14:textId="77777777" w:rsidR="007C1946" w:rsidRDefault="007C1946"/>
        </w:tc>
      </w:tr>
      <w:tr w:rsidR="007C1946" w14:paraId="69D9C986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7DEA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5C599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A4E0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F6AE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436DE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1C4A7B3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5029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10CCF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51552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FDDF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D2BA86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ABC6491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5292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9480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7E67F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66C2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FC16E" w14:textId="5CAFCA9A" w:rsidR="007C1946" w:rsidRDefault="00A17014">
            <w:pPr>
              <w:rPr>
                <w:sz w:val="20"/>
                <w:szCs w:val="20"/>
              </w:rPr>
            </w:pPr>
            <w:r>
              <w:t>-33567,84</w:t>
            </w:r>
          </w:p>
        </w:tc>
      </w:tr>
      <w:tr w:rsidR="007C1946" w14:paraId="7FE7811E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ACCB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C71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DF1B2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18AD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78A74" w14:textId="77777777" w:rsidR="007C1946" w:rsidRDefault="007C1946"/>
        </w:tc>
      </w:tr>
      <w:tr w:rsidR="007C1946" w14:paraId="041F55D9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15B3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4A4B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0F88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BDF6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79797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38B35AB8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D1F1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0E136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B987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591E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1B485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2497E9CC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C1D4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B53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6FB5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1599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1C88F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A3FD6D1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0F46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CDD3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FAA66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D8EAF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BACC63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895A611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0FC8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3758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1346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53F1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D355F6" w14:textId="77777777" w:rsidR="007C1946" w:rsidRDefault="007C1946"/>
        </w:tc>
      </w:tr>
      <w:tr w:rsidR="007C1946" w14:paraId="4642A95D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0C30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5B556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A7204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220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73F8" w14:textId="77777777" w:rsidR="007C1946" w:rsidRDefault="007C1946">
            <w:pPr>
              <w:rPr>
                <w:sz w:val="11"/>
                <w:szCs w:val="11"/>
              </w:rPr>
            </w:pPr>
          </w:p>
        </w:tc>
      </w:tr>
    </w:tbl>
    <w:p w14:paraId="06683E70" w14:textId="77777777"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14:paraId="1D1C04DA" w14:textId="77777777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300682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768F6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693F8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B6422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15C4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14:paraId="3568AB7B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2CE7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7E96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1C80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42D9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6647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1C2B8072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7526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0B5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FC1DE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4980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197F0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535D483F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B58C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9891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CCCB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6330B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0E711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546E06BB" w14:textId="77777777" w:rsidTr="00652A0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98742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6B7CE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B648F4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19A0CB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99D9D2B" w14:textId="77777777" w:rsidR="001E3679" w:rsidRDefault="001E3679" w:rsidP="001E3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8558</w:t>
            </w:r>
          </w:p>
          <w:p w14:paraId="285B5F91" w14:textId="77777777" w:rsidR="00652A0B" w:rsidRPr="00020BB5" w:rsidRDefault="00652A0B" w:rsidP="00DC124C">
            <w:pPr>
              <w:rPr>
                <w:sz w:val="20"/>
                <w:szCs w:val="20"/>
                <w:lang w:val="en-US"/>
              </w:rPr>
            </w:pPr>
          </w:p>
        </w:tc>
      </w:tr>
      <w:tr w:rsidR="00652A0B" w14:paraId="131A718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51199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0D002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8A3C3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F2AD0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6CA1F2B" w14:textId="77777777" w:rsidR="00652A0B" w:rsidRDefault="00652A0B"/>
        </w:tc>
      </w:tr>
      <w:tr w:rsidR="007C1946" w14:paraId="16812618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2887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9DBB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F45B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23A7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A0867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62B2606B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F35EA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451F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A13AC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1B9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A1633" w14:textId="7B764AB7" w:rsidR="007C1946" w:rsidRDefault="00A17014">
            <w:pPr>
              <w:ind w:left="80"/>
              <w:rPr>
                <w:sz w:val="20"/>
                <w:szCs w:val="20"/>
              </w:rPr>
            </w:pPr>
            <w:r>
              <w:t>65258,04</w:t>
            </w:r>
          </w:p>
        </w:tc>
      </w:tr>
      <w:tr w:rsidR="007C1946" w14:paraId="03E793D1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9C40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34F7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C3DC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BDCC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2A3E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0EC515E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E6ECC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8D78F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5F13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4D81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432B98" w14:textId="2A639FEF" w:rsidR="007C1946" w:rsidRDefault="00A17014">
            <w:pPr>
              <w:ind w:left="80"/>
              <w:rPr>
                <w:sz w:val="20"/>
                <w:szCs w:val="20"/>
              </w:rPr>
            </w:pPr>
            <w:r>
              <w:t>67048,42</w:t>
            </w:r>
          </w:p>
        </w:tc>
      </w:tr>
      <w:tr w:rsidR="007C1946" w14:paraId="33426335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A536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E382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C6683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59A97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85505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2087AE88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4B030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7E34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E7CDD9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0E5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055B2E" w14:textId="2DC326BB" w:rsidR="007C1946" w:rsidRDefault="00A17014">
            <w:pPr>
              <w:ind w:left="80"/>
              <w:rPr>
                <w:sz w:val="20"/>
                <w:szCs w:val="20"/>
              </w:rPr>
            </w:pPr>
            <w:r>
              <w:t>6377,48</w:t>
            </w:r>
          </w:p>
        </w:tc>
      </w:tr>
      <w:tr w:rsidR="007C1946" w14:paraId="4ACAEB12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F61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9CAD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7B36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A8F0C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E994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429288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8E6CE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B61C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D3BDB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1802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3D2E62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5A4D5B0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40B4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2370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76E2C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6220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B4B340" w14:textId="6A50D12F" w:rsidR="007C1946" w:rsidRDefault="00A17014">
            <w:pPr>
              <w:rPr>
                <w:sz w:val="20"/>
                <w:szCs w:val="20"/>
              </w:rPr>
            </w:pPr>
            <w:r>
              <w:t>65258,04</w:t>
            </w:r>
          </w:p>
        </w:tc>
      </w:tr>
      <w:tr w:rsidR="007C1946" w14:paraId="1B763691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98E34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C1545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CDFD61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E2F4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99E9A" w14:textId="77777777" w:rsidR="007C1946" w:rsidRDefault="007C1946"/>
        </w:tc>
      </w:tr>
      <w:tr w:rsidR="007C1946" w14:paraId="3044CAA3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80A2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96955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AB77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C7AE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33493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41D8B66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EA3E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1F8A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2E146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1DAE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C6E8AB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79E8417B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B1FF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65C1D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AF62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313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27EE28" w14:textId="21C019BC" w:rsidR="007C1946" w:rsidRDefault="00A17014">
            <w:pPr>
              <w:rPr>
                <w:sz w:val="20"/>
                <w:szCs w:val="20"/>
              </w:rPr>
            </w:pPr>
            <w:r>
              <w:t>67048,42</w:t>
            </w:r>
          </w:p>
        </w:tc>
      </w:tr>
      <w:tr w:rsidR="007C1946" w14:paraId="19DB73B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4FA6D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8136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FDD85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0A39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FF374" w14:textId="77777777" w:rsidR="007C1946" w:rsidRDefault="007C1946"/>
        </w:tc>
      </w:tr>
      <w:tr w:rsidR="007C1946" w14:paraId="088F831F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2433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A514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BF923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19B5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13A8A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63DDDC57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5FE94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41DB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5379E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39A8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B85EE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086AFB4A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AF07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8C10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3012A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0823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18A7E" w14:textId="136842A2" w:rsidR="007C1946" w:rsidRDefault="00A17014">
            <w:pPr>
              <w:rPr>
                <w:sz w:val="20"/>
                <w:szCs w:val="20"/>
              </w:rPr>
            </w:pPr>
            <w:r>
              <w:t>6377,48</w:t>
            </w:r>
          </w:p>
        </w:tc>
      </w:tr>
      <w:tr w:rsidR="007C1946" w14:paraId="74FC79E4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6EE7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842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947F7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A8CF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EFEA4E" w14:textId="77777777" w:rsidR="007C1946" w:rsidRDefault="007C1946"/>
        </w:tc>
      </w:tr>
      <w:tr w:rsidR="007C1946" w14:paraId="13CC8558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D0B94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1E80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F6EB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86856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761B7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24E7F2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44EF9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65D4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6651A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8399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A6CE8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1D1A1860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151D7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D67F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69634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2E67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1F9813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CE03F14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5DDF0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0097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80CC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FBD8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270463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CCBDBC3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0B87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04F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D2E86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BBD3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05FD1B" w14:textId="77777777" w:rsidR="007C1946" w:rsidRDefault="007C1946"/>
        </w:tc>
      </w:tr>
      <w:tr w:rsidR="007C1946" w14:paraId="12795773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A917E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C7DD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39C41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E67F2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66BFB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2B3F5182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C9365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F618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5C8D9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FEF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87F7E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14:paraId="6CEEB22F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6BF5E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85C8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1952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406A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F4C4B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7EAC5ED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6A638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3709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53E856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05192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A325B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14:paraId="04874A8F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81D6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C6EC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1AB64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90DE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6D99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14:paraId="2F8E278F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4005A" w14:textId="77777777"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E6393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CEC0F1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C9C6B" w14:textId="77777777"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277B896" w14:textId="77777777" w:rsidR="001E3679" w:rsidRDefault="001E3679" w:rsidP="001E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2742,73</w:t>
            </w:r>
          </w:p>
          <w:p w14:paraId="288C75C1" w14:textId="77777777" w:rsidR="00652A0B" w:rsidRDefault="00652A0B" w:rsidP="00DC124C">
            <w:pPr>
              <w:rPr>
                <w:sz w:val="20"/>
                <w:szCs w:val="20"/>
              </w:rPr>
            </w:pPr>
          </w:p>
        </w:tc>
      </w:tr>
      <w:tr w:rsidR="00652A0B" w14:paraId="390D9F86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0667F" w14:textId="77777777"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B91643" w14:textId="77777777"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7F98E" w14:textId="77777777"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4DA81C" w14:textId="77777777"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B3706D2" w14:textId="77777777" w:rsidR="00652A0B" w:rsidRDefault="00652A0B"/>
        </w:tc>
      </w:tr>
      <w:tr w:rsidR="007C1946" w14:paraId="17276200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DAD9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A93B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9CFC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050A8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30018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33228614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76633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8A85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DF39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671E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EC4511" w14:textId="0D26DE26" w:rsidR="007C1946" w:rsidRDefault="00A17014">
            <w:pPr>
              <w:ind w:left="80"/>
              <w:rPr>
                <w:sz w:val="20"/>
                <w:szCs w:val="20"/>
              </w:rPr>
            </w:pPr>
            <w:r>
              <w:t>172396,94</w:t>
            </w:r>
          </w:p>
        </w:tc>
      </w:tr>
      <w:tr w:rsidR="007C1946" w14:paraId="5342C6AE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E6C21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7170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BA77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32E22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D9BE7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6E8B5109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CF247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776B4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C5D3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FC9B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9A2BB4" w14:textId="47A7FC9A" w:rsidR="007C1946" w:rsidRDefault="00A17014">
            <w:pPr>
              <w:ind w:left="80"/>
              <w:rPr>
                <w:sz w:val="20"/>
                <w:szCs w:val="20"/>
              </w:rPr>
            </w:pPr>
            <w:r>
              <w:t>172439,02</w:t>
            </w:r>
          </w:p>
        </w:tc>
      </w:tr>
      <w:tr w:rsidR="007C1946" w14:paraId="2DECC328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0AC65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28EB6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A4E0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6E72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EFC2A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4AF32951" w14:textId="7777777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79E95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BBE2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9ABA1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272C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A1561" w14:textId="446C6B91" w:rsidR="007C1946" w:rsidRDefault="00A17014">
            <w:pPr>
              <w:ind w:left="80"/>
              <w:rPr>
                <w:sz w:val="20"/>
                <w:szCs w:val="20"/>
              </w:rPr>
            </w:pPr>
            <w:r>
              <w:t>19270,01</w:t>
            </w:r>
          </w:p>
        </w:tc>
      </w:tr>
      <w:tr w:rsidR="007C1946" w14:paraId="79245B5E" w14:textId="7777777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4E4A9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5183D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FA4EA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68D28" w14:textId="77777777"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223CD" w14:textId="77777777"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14:paraId="7619EA15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21492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BDC6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F38AE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499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E5904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7076A6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61CBE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97B4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ABC2B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1176A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01542E" w14:textId="602DB5EA" w:rsidR="007C1946" w:rsidRDefault="00A17014">
            <w:pPr>
              <w:rPr>
                <w:sz w:val="20"/>
                <w:szCs w:val="20"/>
              </w:rPr>
            </w:pPr>
            <w:r>
              <w:t>172396,94</w:t>
            </w:r>
          </w:p>
        </w:tc>
      </w:tr>
      <w:tr w:rsidR="007C1946" w14:paraId="2061AD18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A282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3D44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63C61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B43F5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EDFF23" w14:textId="77777777" w:rsidR="007C1946" w:rsidRDefault="007C1946"/>
        </w:tc>
      </w:tr>
      <w:tr w:rsidR="007C1946" w14:paraId="7A294557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A413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4D07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E5E3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2317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14E65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C902B14" w14:textId="77777777" w:rsidTr="002B42B8">
        <w:trPr>
          <w:trHeight w:val="1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613D8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3F50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1CB450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E2A9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F3DDC9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4A1407C6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18DE9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DEFD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7274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9D72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5F0A1F" w14:textId="152909E7" w:rsidR="007C1946" w:rsidRDefault="00A17014">
            <w:pPr>
              <w:rPr>
                <w:sz w:val="20"/>
                <w:szCs w:val="20"/>
              </w:rPr>
            </w:pPr>
            <w:r>
              <w:t>172439,02</w:t>
            </w:r>
          </w:p>
        </w:tc>
      </w:tr>
      <w:tr w:rsidR="007C1946" w14:paraId="1D5E69A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B1FD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80ED3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A4CA6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B5027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3EA576" w14:textId="77777777" w:rsidR="007C1946" w:rsidRDefault="007C1946"/>
        </w:tc>
      </w:tr>
      <w:tr w:rsidR="007C1946" w14:paraId="60A059DE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8C21A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B386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EF8BE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9758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D9F98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26482EFA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476B7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AEE8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D4C51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5B4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A767DB" w14:textId="77777777"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14:paraId="610A8DD9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EEE6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BFCF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3487F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1E33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62A1E" w14:textId="1BCEB0C7" w:rsidR="007C1946" w:rsidRDefault="00A17014">
            <w:pPr>
              <w:rPr>
                <w:sz w:val="20"/>
                <w:szCs w:val="20"/>
              </w:rPr>
            </w:pPr>
            <w:r>
              <w:t>19270,01</w:t>
            </w:r>
            <w:bookmarkStart w:id="0" w:name="_GoBack"/>
            <w:bookmarkEnd w:id="0"/>
          </w:p>
        </w:tc>
      </w:tr>
      <w:tr w:rsidR="007C1946" w14:paraId="1521EA57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0AC9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196F1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C7067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50DA68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777F5" w14:textId="77777777" w:rsidR="007C1946" w:rsidRDefault="007C1946"/>
        </w:tc>
      </w:tr>
      <w:tr w:rsidR="007C1946" w14:paraId="7979413A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7DAA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C2AB7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F4D20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EA9A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E6519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54347CFC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84369" w14:textId="77777777"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ED80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41756D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2D95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9903D2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394A5CE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BA663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B11C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871722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F1A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B9A8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737BC5CF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9AB7A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4206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C6C15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B38E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380A9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02F7E4C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07E0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0894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F0019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3855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02929" w14:textId="77777777" w:rsidR="007C1946" w:rsidRDefault="007C1946"/>
        </w:tc>
      </w:tr>
      <w:tr w:rsidR="007C1946" w14:paraId="2F63B605" w14:textId="77777777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0B328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5F1F4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0081D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41EA6" w14:textId="77777777"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87F2C" w14:textId="77777777"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14:paraId="525BC58C" w14:textId="77777777" w:rsidTr="00D554BC">
        <w:trPr>
          <w:trHeight w:val="476"/>
        </w:trPr>
        <w:tc>
          <w:tcPr>
            <w:tcW w:w="820" w:type="dxa"/>
            <w:vAlign w:val="bottom"/>
          </w:tcPr>
          <w:p w14:paraId="1F4A9B09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C2A6B1C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C1946" w14:paraId="7DC71E4E" w14:textId="77777777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5B6646D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13777E5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7FF8547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A8BCA7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45A0D90" w14:textId="77777777"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14:paraId="73CAD8B3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2A419" w14:textId="77777777"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E4666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9F7F6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8B100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DB013A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458D89A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8389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CF2875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FEE2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709D0C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459C64" w14:textId="77777777" w:rsidR="007C1946" w:rsidRDefault="007C1946"/>
        </w:tc>
      </w:tr>
      <w:tr w:rsidR="007C1946" w14:paraId="1F866AB1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6F06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2BC92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91C9B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B51FB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4E4B2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5272CCA4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7BC9B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B31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873E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3E7B9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9D6686" w14:textId="77777777" w:rsidR="007C1946" w:rsidRDefault="002B4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1A871E9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17EA1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03B22B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6E0A1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4657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6666EB" w14:textId="77777777" w:rsidR="007C1946" w:rsidRDefault="007C1946"/>
        </w:tc>
      </w:tr>
      <w:tr w:rsidR="007C1946" w14:paraId="72C8F348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E2D53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D9D2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28609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CC8D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16ABF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4D60342F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A1675" w14:textId="77777777"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C3F6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081A8B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F2A1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2E041A" w14:textId="77777777" w:rsidR="007C1946" w:rsidRDefault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6B5C1652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EC7A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DACE0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DE0688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D84A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77839" w14:textId="77777777" w:rsidR="007C1946" w:rsidRDefault="007C1946"/>
        </w:tc>
      </w:tr>
      <w:tr w:rsidR="007C1946" w14:paraId="1AE335A9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12C0B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37D55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C0FD3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80BB7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61AE9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3CCFD8A8" w14:textId="77777777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8E6625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F153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1AB9CA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566CD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9B95D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2AE37185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77B6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06C8A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BC5FD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F784B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AAC8BA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41273CC8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6CF0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07BC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A863F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CF4C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A67019" w14:textId="77777777" w:rsidR="007C1946" w:rsidRDefault="007C1946"/>
        </w:tc>
      </w:tr>
      <w:tr w:rsidR="007C1946" w14:paraId="03634E46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3AC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807E2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3475C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58198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970A6" w14:textId="77777777"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14:paraId="0DDB1C46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E8F3A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9559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A5AAE4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99E4A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E52C23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505123E9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86FF0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B211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41D74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EBDFB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20FB3" w14:textId="77777777" w:rsidR="007C1946" w:rsidRDefault="007C1946"/>
        </w:tc>
      </w:tr>
      <w:tr w:rsidR="007C1946" w14:paraId="5A5A0D44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B9256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9CE47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B35E3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F12D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39A7B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540DD5BF" w14:textId="77777777" w:rsidTr="00D554BC">
        <w:trPr>
          <w:trHeight w:val="476"/>
        </w:trPr>
        <w:tc>
          <w:tcPr>
            <w:tcW w:w="820" w:type="dxa"/>
            <w:vAlign w:val="bottom"/>
          </w:tcPr>
          <w:p w14:paraId="4BBBC677" w14:textId="77777777"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DB9981F" w14:textId="77777777"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C1946" w14:paraId="029808F6" w14:textId="77777777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1CDDD39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1ACAF92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8D8420B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B6A56D8" w14:textId="77777777"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99274CE" w14:textId="77777777"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14:paraId="7C10545B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C7E3D" w14:textId="77777777"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A3BED6" w14:textId="77777777"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DCC598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55EB7" w14:textId="77777777"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5F6E1F" w14:textId="77777777"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14:paraId="234A6BA8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110A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7EE26" w14:textId="77777777"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7CC5F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82490" w14:textId="77777777"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FF9029" w14:textId="77777777" w:rsidR="007C1946" w:rsidRDefault="007C1946"/>
        </w:tc>
      </w:tr>
      <w:tr w:rsidR="007C1946" w14:paraId="13697723" w14:textId="77777777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0E21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FB427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EFD6F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46D2" w14:textId="77777777"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2A24F" w14:textId="77777777"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14:paraId="2BAE917B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C234D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B3138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019BC7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20AD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27BDF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14:paraId="174DDD0A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FE7BC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9FF2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E253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611F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CBF26" w14:textId="77777777" w:rsidR="007C1946" w:rsidRDefault="007C1946"/>
        </w:tc>
      </w:tr>
      <w:tr w:rsidR="007C1946" w14:paraId="40020210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5800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C891F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52D2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2D2B2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9A4BF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791A05C8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5EF03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F1FB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F01F85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61726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E2BA83" w14:textId="747B38A2" w:rsidR="007C1946" w:rsidRDefault="00874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7C1946" w14:paraId="457B382D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CD3D2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71D64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6F7A23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D97BD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A2ED6D" w14:textId="77777777" w:rsidR="007C1946" w:rsidRDefault="007C1946"/>
        </w:tc>
      </w:tr>
      <w:tr w:rsidR="007C1946" w14:paraId="2D5139AB" w14:textId="77777777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6FE6D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B5A8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D29CA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8F311" w14:textId="77777777"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18E00" w14:textId="77777777"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14:paraId="16BDF492" w14:textId="7777777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E1A48" w14:textId="77777777"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308BC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2E033" w14:textId="77777777"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FDE7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356DB1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14:paraId="0A959316" w14:textId="7777777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C53A4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182CF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041CEF" w14:textId="77777777"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6DF95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4C1A31" w14:textId="77777777"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14:paraId="3CAF6120" w14:textId="77777777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858D5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B4B2CE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C50FE" w14:textId="77777777"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BF70A" w14:textId="77777777"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412182" w14:textId="77777777" w:rsidR="007C1946" w:rsidRDefault="007C1946"/>
        </w:tc>
      </w:tr>
      <w:tr w:rsidR="007C1946" w14:paraId="5DBFBAF3" w14:textId="77777777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2DEDDB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AAD3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516B1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43EBF" w14:textId="77777777"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7F2F0" w14:textId="77777777" w:rsidR="007C1946" w:rsidRDefault="007C1946">
            <w:pPr>
              <w:rPr>
                <w:sz w:val="9"/>
                <w:szCs w:val="9"/>
              </w:rPr>
            </w:pPr>
          </w:p>
        </w:tc>
      </w:tr>
    </w:tbl>
    <w:p w14:paraId="1F73ED59" w14:textId="77777777" w:rsidR="007C1946" w:rsidRDefault="007C1946">
      <w:pPr>
        <w:spacing w:line="200" w:lineRule="exact"/>
        <w:rPr>
          <w:sz w:val="20"/>
          <w:szCs w:val="20"/>
        </w:rPr>
      </w:pPr>
    </w:p>
    <w:p w14:paraId="3D65267B" w14:textId="77777777" w:rsidR="007C1946" w:rsidRDefault="007C1946">
      <w:pPr>
        <w:spacing w:line="200" w:lineRule="exact"/>
        <w:rPr>
          <w:sz w:val="20"/>
          <w:szCs w:val="20"/>
        </w:rPr>
      </w:pPr>
    </w:p>
    <w:p w14:paraId="6C820A88" w14:textId="77777777" w:rsidR="007C1946" w:rsidRDefault="007C1946">
      <w:pPr>
        <w:spacing w:line="200" w:lineRule="exact"/>
        <w:rPr>
          <w:sz w:val="20"/>
          <w:szCs w:val="20"/>
        </w:rPr>
      </w:pPr>
    </w:p>
    <w:p w14:paraId="53DAF90B" w14:textId="77777777" w:rsidR="007C1946" w:rsidRDefault="007C1946">
      <w:pPr>
        <w:spacing w:line="200" w:lineRule="exact"/>
        <w:rPr>
          <w:sz w:val="20"/>
          <w:szCs w:val="20"/>
        </w:rPr>
      </w:pPr>
    </w:p>
    <w:p w14:paraId="1290FBBB" w14:textId="77777777" w:rsidR="007C1946" w:rsidRDefault="007C1946">
      <w:pPr>
        <w:spacing w:line="200" w:lineRule="exact"/>
        <w:rPr>
          <w:sz w:val="20"/>
          <w:szCs w:val="20"/>
        </w:rPr>
      </w:pPr>
    </w:p>
    <w:p w14:paraId="5F15FB84" w14:textId="77777777" w:rsidR="007C1946" w:rsidRDefault="007C1946">
      <w:pPr>
        <w:spacing w:line="200" w:lineRule="exact"/>
        <w:rPr>
          <w:sz w:val="20"/>
          <w:szCs w:val="20"/>
        </w:rPr>
      </w:pPr>
    </w:p>
    <w:p w14:paraId="695ED4D6" w14:textId="77777777" w:rsidR="007C1946" w:rsidRDefault="007C1946">
      <w:pPr>
        <w:spacing w:line="200" w:lineRule="exact"/>
        <w:rPr>
          <w:sz w:val="20"/>
          <w:szCs w:val="20"/>
        </w:rPr>
      </w:pPr>
    </w:p>
    <w:p w14:paraId="7618066E" w14:textId="77777777" w:rsidR="007C1946" w:rsidRDefault="007C1946">
      <w:pPr>
        <w:spacing w:line="200" w:lineRule="exact"/>
        <w:rPr>
          <w:sz w:val="20"/>
          <w:szCs w:val="20"/>
        </w:rPr>
      </w:pPr>
    </w:p>
    <w:p w14:paraId="12BBB15C" w14:textId="77777777" w:rsidR="007C1946" w:rsidRDefault="007C1946">
      <w:pPr>
        <w:spacing w:line="200" w:lineRule="exact"/>
        <w:rPr>
          <w:sz w:val="20"/>
          <w:szCs w:val="20"/>
        </w:rPr>
      </w:pPr>
    </w:p>
    <w:p w14:paraId="458FD297" w14:textId="77777777" w:rsidR="007C1946" w:rsidRDefault="007C1946">
      <w:pPr>
        <w:spacing w:line="200" w:lineRule="exact"/>
        <w:rPr>
          <w:sz w:val="20"/>
          <w:szCs w:val="20"/>
        </w:rPr>
      </w:pPr>
    </w:p>
    <w:p w14:paraId="398EBF3A" w14:textId="77777777" w:rsidR="007C1946" w:rsidRDefault="007C1946">
      <w:pPr>
        <w:spacing w:line="200" w:lineRule="exact"/>
        <w:rPr>
          <w:sz w:val="20"/>
          <w:szCs w:val="20"/>
        </w:rPr>
      </w:pPr>
    </w:p>
    <w:p w14:paraId="344ADBC7" w14:textId="77777777" w:rsidR="007C1946" w:rsidRDefault="007C1946">
      <w:pPr>
        <w:spacing w:line="200" w:lineRule="exact"/>
        <w:rPr>
          <w:sz w:val="20"/>
          <w:szCs w:val="20"/>
        </w:rPr>
      </w:pPr>
    </w:p>
    <w:p w14:paraId="36DE349D" w14:textId="77777777" w:rsidR="007C1946" w:rsidRDefault="007C1946">
      <w:pPr>
        <w:spacing w:line="200" w:lineRule="exact"/>
        <w:rPr>
          <w:sz w:val="20"/>
          <w:szCs w:val="20"/>
        </w:rPr>
      </w:pPr>
    </w:p>
    <w:p w14:paraId="05954447" w14:textId="77777777" w:rsidR="007C1946" w:rsidRDefault="007C1946">
      <w:pPr>
        <w:spacing w:line="200" w:lineRule="exact"/>
        <w:rPr>
          <w:sz w:val="20"/>
          <w:szCs w:val="20"/>
        </w:rPr>
      </w:pPr>
    </w:p>
    <w:p w14:paraId="4A691815" w14:textId="77777777" w:rsidR="007C1946" w:rsidRDefault="007C1946">
      <w:pPr>
        <w:spacing w:line="200" w:lineRule="exact"/>
        <w:rPr>
          <w:sz w:val="20"/>
          <w:szCs w:val="20"/>
        </w:rPr>
      </w:pPr>
    </w:p>
    <w:sectPr w:rsidR="007C1946" w:rsidSect="007C194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1946"/>
    <w:rsid w:val="00003A8E"/>
    <w:rsid w:val="00020BB5"/>
    <w:rsid w:val="000778A6"/>
    <w:rsid w:val="000F2FCB"/>
    <w:rsid w:val="001863E6"/>
    <w:rsid w:val="001C11EE"/>
    <w:rsid w:val="001E3679"/>
    <w:rsid w:val="002138A1"/>
    <w:rsid w:val="00272D87"/>
    <w:rsid w:val="002929C7"/>
    <w:rsid w:val="002B42B8"/>
    <w:rsid w:val="00354113"/>
    <w:rsid w:val="004220AC"/>
    <w:rsid w:val="0056090B"/>
    <w:rsid w:val="0059730D"/>
    <w:rsid w:val="005D73EF"/>
    <w:rsid w:val="00652A0B"/>
    <w:rsid w:val="00694133"/>
    <w:rsid w:val="00744815"/>
    <w:rsid w:val="00776A51"/>
    <w:rsid w:val="007772A2"/>
    <w:rsid w:val="007C11FB"/>
    <w:rsid w:val="007C1946"/>
    <w:rsid w:val="00874A0F"/>
    <w:rsid w:val="00881E5F"/>
    <w:rsid w:val="008B6595"/>
    <w:rsid w:val="00941CF2"/>
    <w:rsid w:val="00987AA1"/>
    <w:rsid w:val="00A17014"/>
    <w:rsid w:val="00A94301"/>
    <w:rsid w:val="00BD461A"/>
    <w:rsid w:val="00C26908"/>
    <w:rsid w:val="00C90E27"/>
    <w:rsid w:val="00D12278"/>
    <w:rsid w:val="00D554BC"/>
    <w:rsid w:val="00D57B55"/>
    <w:rsid w:val="00DB12A6"/>
    <w:rsid w:val="00DC124C"/>
    <w:rsid w:val="00E254D7"/>
    <w:rsid w:val="00E9782C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EEA0"/>
  <w15:docId w15:val="{7B4E4781-0AFC-49D8-9476-D1072281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78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2B42B8"/>
    <w:rPr>
      <w:color w:val="800080"/>
      <w:u w:val="single"/>
    </w:rPr>
  </w:style>
  <w:style w:type="paragraph" w:customStyle="1" w:styleId="font5">
    <w:name w:val="font5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2B42B8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2B42B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6">
    <w:name w:val="xl9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100">
    <w:name w:val="xl100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2">
    <w:name w:val="xl10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1">
    <w:name w:val="xl11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4">
    <w:name w:val="xl11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3">
    <w:name w:val="xl12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8">
    <w:name w:val="xl12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9">
    <w:name w:val="xl13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7">
    <w:name w:val="xl14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8">
    <w:name w:val="xl14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3206</Words>
  <Characters>18275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21</cp:revision>
  <dcterms:created xsi:type="dcterms:W3CDTF">2019-12-02T08:23:00Z</dcterms:created>
  <dcterms:modified xsi:type="dcterms:W3CDTF">2025-03-31T12:57:00Z</dcterms:modified>
</cp:coreProperties>
</file>